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19E" w:rsidRPr="008B21E4" w:rsidRDefault="003B546D" w:rsidP="009A6ED3">
      <w:pPr>
        <w:pStyle w:val="ConsPlusNormal"/>
        <w:ind w:firstLine="540"/>
        <w:jc w:val="both"/>
      </w:pPr>
      <w:r>
        <w:t>ПРОЕКТ</w:t>
      </w:r>
      <w:bookmarkStart w:id="0" w:name="_GoBack"/>
      <w:bookmarkEnd w:id="0"/>
    </w:p>
    <w:p w:rsidR="0041019E" w:rsidRPr="008B21E4" w:rsidRDefault="0041019E" w:rsidP="009A6ED3">
      <w:pPr>
        <w:pStyle w:val="ConsPlusTitle"/>
        <w:jc w:val="center"/>
        <w:rPr>
          <w:rFonts w:ascii="Times New Roman" w:hAnsi="Times New Roman" w:cs="Times New Roman"/>
        </w:rPr>
      </w:pPr>
      <w:bookmarkStart w:id="1" w:name="Par35"/>
      <w:bookmarkEnd w:id="1"/>
      <w:r w:rsidRPr="008B21E4">
        <w:rPr>
          <w:rFonts w:ascii="Times New Roman" w:hAnsi="Times New Roman" w:cs="Times New Roman"/>
        </w:rPr>
        <w:t>АДМИНИСТРАТИВНЫЙ РЕГЛАМЕНТ</w:t>
      </w:r>
    </w:p>
    <w:p w:rsidR="0041019E" w:rsidRPr="008B21E4" w:rsidRDefault="0041019E" w:rsidP="009A6ED3">
      <w:pPr>
        <w:pStyle w:val="ConsPlusTitle"/>
        <w:jc w:val="center"/>
        <w:rPr>
          <w:rFonts w:ascii="Times New Roman" w:hAnsi="Times New Roman" w:cs="Times New Roman"/>
        </w:rPr>
      </w:pPr>
      <w:r w:rsidRPr="008B21E4">
        <w:rPr>
          <w:rFonts w:ascii="Times New Roman" w:hAnsi="Times New Roman" w:cs="Times New Roman"/>
        </w:rPr>
        <w:t>"ОБ ОСУЩЕСТВЛЕНИИ МУНИЦИПАЛЬНОГО КОНТРОЛЯ ЗА ИСПОЛЬЗОВАНИЕМ</w:t>
      </w:r>
    </w:p>
    <w:p w:rsidR="0041019E" w:rsidRPr="008B21E4" w:rsidRDefault="0041019E" w:rsidP="009A6ED3">
      <w:pPr>
        <w:pStyle w:val="ConsPlusTitle"/>
        <w:jc w:val="center"/>
        <w:rPr>
          <w:rFonts w:ascii="Times New Roman" w:hAnsi="Times New Roman" w:cs="Times New Roman"/>
        </w:rPr>
      </w:pPr>
      <w:r w:rsidRPr="008B21E4">
        <w:rPr>
          <w:rFonts w:ascii="Times New Roman" w:hAnsi="Times New Roman" w:cs="Times New Roman"/>
        </w:rPr>
        <w:t>И ОХРАНОЙ НЕДР ПРИ ДОБЫЧЕ ОБЩЕРАСПРОСТРАНЕННЫХ ПОЛЕЗНЫХ</w:t>
      </w:r>
    </w:p>
    <w:p w:rsidR="0041019E" w:rsidRPr="008B21E4" w:rsidRDefault="0041019E" w:rsidP="009A6ED3">
      <w:pPr>
        <w:pStyle w:val="ConsPlusTitle"/>
        <w:jc w:val="center"/>
        <w:rPr>
          <w:rFonts w:ascii="Times New Roman" w:hAnsi="Times New Roman" w:cs="Times New Roman"/>
        </w:rPr>
      </w:pPr>
      <w:r w:rsidRPr="008B21E4">
        <w:rPr>
          <w:rFonts w:ascii="Times New Roman" w:hAnsi="Times New Roman" w:cs="Times New Roman"/>
        </w:rPr>
        <w:t>ИСКОПАЕМЫХ, А ТАКЖЕ ПРИ СТРОИТЕЛЬСТВЕ ПОДЗЕМНЫХ СООРУЖЕНИЙ,</w:t>
      </w:r>
    </w:p>
    <w:p w:rsidR="0041019E" w:rsidRPr="008B21E4" w:rsidRDefault="0041019E" w:rsidP="009A6ED3">
      <w:pPr>
        <w:pStyle w:val="ConsPlusTitle"/>
        <w:jc w:val="center"/>
        <w:rPr>
          <w:rFonts w:ascii="Times New Roman" w:hAnsi="Times New Roman" w:cs="Times New Roman"/>
        </w:rPr>
      </w:pPr>
      <w:r w:rsidRPr="008B21E4">
        <w:rPr>
          <w:rFonts w:ascii="Times New Roman" w:hAnsi="Times New Roman" w:cs="Times New Roman"/>
        </w:rPr>
        <w:t>НЕ СВЯЗАННЫХ С ДОБЫЧЕЙ ПОЛЕЗНЫХ ИСКОПАЕМЫХ, НА ТЕРРИТОРИИ</w:t>
      </w:r>
    </w:p>
    <w:p w:rsidR="0041019E" w:rsidRPr="008B21E4" w:rsidRDefault="0041019E" w:rsidP="009A6ED3">
      <w:pPr>
        <w:pStyle w:val="ConsPlusTitle"/>
        <w:jc w:val="center"/>
        <w:rPr>
          <w:rFonts w:ascii="Times New Roman" w:hAnsi="Times New Roman" w:cs="Times New Roman"/>
        </w:rPr>
      </w:pPr>
      <w:r w:rsidRPr="008B21E4">
        <w:rPr>
          <w:rFonts w:ascii="Times New Roman" w:hAnsi="Times New Roman" w:cs="Times New Roman"/>
        </w:rPr>
        <w:t>МУНИЦИПАЛЬНОГО ОБРАЗОВАНИЯ "ТАЛДОМСКИЙ ГОРОДСКОЙ ОКРУГ"</w:t>
      </w:r>
    </w:p>
    <w:p w:rsidR="0041019E" w:rsidRPr="008B21E4" w:rsidRDefault="0041019E" w:rsidP="009A6ED3">
      <w:pPr>
        <w:pStyle w:val="ConsPlusTitle"/>
        <w:jc w:val="center"/>
        <w:rPr>
          <w:rFonts w:ascii="Times New Roman" w:hAnsi="Times New Roman" w:cs="Times New Roman"/>
        </w:rPr>
      </w:pPr>
      <w:r w:rsidRPr="008B21E4">
        <w:rPr>
          <w:rFonts w:ascii="Times New Roman" w:hAnsi="Times New Roman" w:cs="Times New Roman"/>
        </w:rPr>
        <w:t>МОСКОВСКОЙ ОБЛАСТИ"</w:t>
      </w:r>
    </w:p>
    <w:p w:rsidR="0041019E" w:rsidRPr="008B21E4" w:rsidRDefault="0041019E" w:rsidP="009A6ED3">
      <w:pPr>
        <w:pStyle w:val="ConsPlusNormal"/>
        <w:ind w:firstLine="540"/>
        <w:jc w:val="both"/>
      </w:pPr>
    </w:p>
    <w:p w:rsidR="0041019E" w:rsidRPr="008B21E4" w:rsidRDefault="0041019E" w:rsidP="009A6ED3">
      <w:pPr>
        <w:pStyle w:val="ConsPlusTitle"/>
        <w:jc w:val="center"/>
        <w:outlineLvl w:val="1"/>
        <w:rPr>
          <w:rFonts w:ascii="Times New Roman" w:hAnsi="Times New Roman" w:cs="Times New Roman"/>
        </w:rPr>
      </w:pPr>
      <w:r w:rsidRPr="008B21E4">
        <w:rPr>
          <w:rFonts w:ascii="Times New Roman" w:hAnsi="Times New Roman" w:cs="Times New Roman"/>
        </w:rPr>
        <w:t>Раздел 1. Общие положения</w:t>
      </w:r>
    </w:p>
    <w:p w:rsidR="0041019E" w:rsidRPr="008B21E4" w:rsidRDefault="0041019E" w:rsidP="009A6ED3">
      <w:pPr>
        <w:pStyle w:val="ConsPlusNormal"/>
        <w:ind w:firstLine="540"/>
        <w:jc w:val="both"/>
      </w:pPr>
    </w:p>
    <w:p w:rsidR="0041019E" w:rsidRPr="008B21E4" w:rsidRDefault="0041019E" w:rsidP="009A6ED3">
      <w:pPr>
        <w:pStyle w:val="ConsPlusNormal"/>
        <w:ind w:firstLine="540"/>
        <w:jc w:val="both"/>
      </w:pPr>
      <w:r w:rsidRPr="008B21E4">
        <w:t>1.1. Наименование функции -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"Талдомский городской округ" Московской области (далее - Муниципальный контроль).</w:t>
      </w:r>
    </w:p>
    <w:p w:rsidR="0041019E" w:rsidRPr="008B21E4" w:rsidRDefault="0041019E" w:rsidP="009A6ED3">
      <w:pPr>
        <w:pStyle w:val="ConsPlusNormal"/>
        <w:ind w:firstLine="540"/>
        <w:jc w:val="both"/>
      </w:pPr>
      <w:r w:rsidRPr="008B21E4">
        <w:t>Настоящим административным регламентом (далее - Регламент, административный регламент) регулируется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"Талдомский городской округ" Московской области.</w:t>
      </w:r>
    </w:p>
    <w:p w:rsidR="0041019E" w:rsidRPr="008B21E4" w:rsidRDefault="0041019E" w:rsidP="009A6ED3">
      <w:pPr>
        <w:pStyle w:val="ConsPlusNormal"/>
        <w:ind w:firstLine="540"/>
        <w:jc w:val="both"/>
      </w:pPr>
      <w:r w:rsidRPr="008B21E4">
        <w:t>1.2. Наименование органа местного самоуправления, осуществляющего муниципальный контроль.</w:t>
      </w:r>
    </w:p>
    <w:p w:rsidR="0041019E" w:rsidRPr="008B21E4" w:rsidRDefault="0041019E" w:rsidP="009A6ED3">
      <w:pPr>
        <w:pStyle w:val="ConsPlusNormal"/>
        <w:ind w:firstLine="540"/>
        <w:jc w:val="both"/>
      </w:pPr>
      <w:r w:rsidRPr="008B21E4">
        <w:t>Орган, уполномоченный на осуществление муниципального контроля (далее - орган муниципального контроля):</w:t>
      </w:r>
    </w:p>
    <w:p w:rsidR="0041019E" w:rsidRPr="008B21E4" w:rsidRDefault="0041019E" w:rsidP="009A6ED3">
      <w:pPr>
        <w:pStyle w:val="ConsPlusNormal"/>
        <w:ind w:firstLine="540"/>
        <w:jc w:val="both"/>
      </w:pPr>
      <w:r w:rsidRPr="008B21E4">
        <w:t>- отдел муниципального контроля администрации Талдомского городского округа (далее - Отдел) - в части муниципального контроля за использованием и охраной недр при добыче общераспространенных полезных ископаемых;</w:t>
      </w:r>
    </w:p>
    <w:p w:rsidR="0041019E" w:rsidRPr="008B21E4" w:rsidRDefault="0041019E" w:rsidP="009A6ED3">
      <w:pPr>
        <w:pStyle w:val="ConsPlusNormal"/>
        <w:ind w:firstLine="540"/>
        <w:jc w:val="both"/>
      </w:pPr>
      <w:r w:rsidRPr="008B21E4">
        <w:t>1.3. При осуществлении муниципального контроля орган муниципального контроля взаимодействует:</w:t>
      </w:r>
    </w:p>
    <w:p w:rsidR="0041019E" w:rsidRPr="008B21E4" w:rsidRDefault="0041019E" w:rsidP="009A6ED3">
      <w:pPr>
        <w:pStyle w:val="ConsPlusNormal"/>
        <w:ind w:firstLine="540"/>
        <w:jc w:val="both"/>
      </w:pPr>
      <w:r w:rsidRPr="008B21E4">
        <w:t>- с органами прокуратуры по вопросам подготовки ежегодных планов проведения плановых проверок юридических лиц, рассмотрения предложений о проведении совместных плановых проверок, согласования внеплановых выездных проверок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N 294-ФЗ);</w:t>
      </w:r>
    </w:p>
    <w:p w:rsidR="0041019E" w:rsidRPr="008B21E4" w:rsidRDefault="0041019E" w:rsidP="009A6ED3">
      <w:pPr>
        <w:pStyle w:val="ConsPlusNormal"/>
        <w:ind w:firstLine="540"/>
        <w:jc w:val="both"/>
      </w:pPr>
      <w:r w:rsidRPr="008B21E4">
        <w:t>- с органами исполнительной государственной власти Московской области, осуществляющими региональный государственный контроль (надзор), путем проведения совместных плановых и (или) внеплановых проверок;</w:t>
      </w:r>
    </w:p>
    <w:p w:rsidR="0041019E" w:rsidRPr="008B21E4" w:rsidRDefault="0041019E" w:rsidP="009A6ED3">
      <w:pPr>
        <w:pStyle w:val="ConsPlusNormal"/>
        <w:ind w:firstLine="540"/>
        <w:jc w:val="both"/>
      </w:pPr>
      <w:r w:rsidRPr="008B21E4">
        <w:t>- с органом,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для решения вопросов о возбуждении дел об административных правонарушениях.</w:t>
      </w:r>
    </w:p>
    <w:p w:rsidR="0041019E" w:rsidRPr="008B21E4" w:rsidRDefault="0041019E" w:rsidP="009A6ED3">
      <w:pPr>
        <w:pStyle w:val="ConsPlusNormal"/>
        <w:ind w:firstLine="540"/>
        <w:jc w:val="both"/>
      </w:pPr>
      <w:r w:rsidRPr="008B21E4">
        <w:t>1.4. Перечень нормативных правовых актов, регулирующих осуществление муниципального контроля:</w:t>
      </w:r>
    </w:p>
    <w:p w:rsidR="0041019E" w:rsidRPr="008B21E4" w:rsidRDefault="0041019E" w:rsidP="009A6ED3">
      <w:pPr>
        <w:pStyle w:val="ConsPlusNormal"/>
        <w:ind w:firstLine="540"/>
        <w:jc w:val="both"/>
      </w:pPr>
      <w:r w:rsidRPr="008B21E4">
        <w:t>- Федеральный закон от 06.10.2003 N 131-ФЗ "Об общих принципах организации местного самоуправления в Российской Федерации";</w:t>
      </w:r>
    </w:p>
    <w:p w:rsidR="0041019E" w:rsidRPr="008B21E4" w:rsidRDefault="0041019E" w:rsidP="009A6ED3">
      <w:pPr>
        <w:pStyle w:val="ConsPlusNormal"/>
        <w:ind w:firstLine="540"/>
        <w:jc w:val="both"/>
      </w:pPr>
      <w:r w:rsidRPr="008B21E4">
        <w:t xml:space="preserve">- Федеральный закон от 26.12.2008 N 294-ФЗ "О защите прав юридических лиц и </w:t>
      </w:r>
      <w:r w:rsidRPr="008B21E4">
        <w:lastRenderedPageBreak/>
        <w:t>индивидуальных предпринимателей при осуществлении государственного контроля (надзора) и муниципального контроля";</w:t>
      </w:r>
    </w:p>
    <w:p w:rsidR="0041019E" w:rsidRPr="008B21E4" w:rsidRDefault="0041019E" w:rsidP="009A6ED3">
      <w:pPr>
        <w:pStyle w:val="ConsPlusNormal"/>
        <w:ind w:firstLine="540"/>
        <w:jc w:val="both"/>
      </w:pPr>
      <w:r w:rsidRPr="008B21E4">
        <w:t>- Федеральный закон от 21.02.1992 N 2395-1 "О недрах";</w:t>
      </w:r>
    </w:p>
    <w:p w:rsidR="0041019E" w:rsidRPr="008B21E4" w:rsidRDefault="0041019E" w:rsidP="009A6ED3">
      <w:pPr>
        <w:pStyle w:val="ConsPlusNormal"/>
        <w:ind w:firstLine="540"/>
        <w:jc w:val="both"/>
      </w:pPr>
      <w:r w:rsidRPr="008B21E4">
        <w:t>- Постановление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845C7F" w:rsidRPr="008B21E4" w:rsidRDefault="00845C7F" w:rsidP="009A6ED3">
      <w:pPr>
        <w:pStyle w:val="ConsPlusNormal"/>
        <w:ind w:firstLine="540"/>
        <w:jc w:val="both"/>
      </w:pPr>
      <w:r w:rsidRPr="008B21E4">
        <w:t>Распоряжение Минэкологии МО от 19.10.2016 N 764-РМ  "Об утверждении Перечня участков недр местного значения, предлагаемых для предоставления в пользование в целях разведки и добычи общераспространенных полезных ископаемых"</w:t>
      </w:r>
    </w:p>
    <w:p w:rsidR="0041019E" w:rsidRPr="008B21E4" w:rsidRDefault="0041019E" w:rsidP="009A6ED3">
      <w:pPr>
        <w:pStyle w:val="ConsPlusNormal"/>
        <w:ind w:firstLine="540"/>
        <w:jc w:val="both"/>
      </w:pPr>
      <w:r w:rsidRPr="008B21E4">
        <w:t>Перечень нормативных правовых актов, регулирующих исполнение муниципального контроля (с указанием их реквизитов и источников официального опубликования) размещен на официальном сайте муниципального образования "Талдомский городской округ" Московской области в сети "Интернет"</w:t>
      </w:r>
      <w:r w:rsidR="00F84B5F">
        <w:t xml:space="preserve"> по адресу:</w:t>
      </w:r>
      <w:r w:rsidRPr="008B21E4">
        <w:t xml:space="preserve"> http://</w:t>
      </w:r>
      <w:proofErr w:type="spellStart"/>
      <w:r w:rsidR="009A6ED3" w:rsidRPr="008B21E4">
        <w:rPr>
          <w:lang w:val="en-US"/>
        </w:rPr>
        <w:t>taldom</w:t>
      </w:r>
      <w:proofErr w:type="spellEnd"/>
      <w:r w:rsidR="009A6ED3" w:rsidRPr="008B21E4">
        <w:t>-</w:t>
      </w:r>
      <w:proofErr w:type="spellStart"/>
      <w:r w:rsidR="009A6ED3" w:rsidRPr="008B21E4">
        <w:rPr>
          <w:lang w:val="en-US"/>
        </w:rPr>
        <w:t>okrug</w:t>
      </w:r>
      <w:proofErr w:type="spellEnd"/>
      <w:r w:rsidRPr="008B21E4">
        <w:t>.</w:t>
      </w:r>
      <w:proofErr w:type="spellStart"/>
      <w:r w:rsidRPr="008B21E4">
        <w:t>ru</w:t>
      </w:r>
      <w:proofErr w:type="spellEnd"/>
      <w:r w:rsidRPr="008B21E4">
        <w:t xml:space="preserve">/, в Федеральном реестре и на Едином портале государственных </w:t>
      </w:r>
      <w:r w:rsidR="00B42828">
        <w:t>и муниципальных услуг (функций)</w:t>
      </w:r>
      <w:r w:rsidRPr="008B21E4">
        <w:t>.</w:t>
      </w:r>
    </w:p>
    <w:p w:rsidR="0041019E" w:rsidRPr="008B21E4" w:rsidRDefault="0041019E" w:rsidP="009A6ED3">
      <w:pPr>
        <w:pStyle w:val="ConsPlusNormal"/>
        <w:ind w:firstLine="540"/>
        <w:jc w:val="both"/>
      </w:pPr>
      <w:r w:rsidRPr="008B21E4">
        <w:t>Орган, осуществляющий предоставление муниципальной услуги, обеспечивает размещение и актуализацию перечня нормативных правовых актов, регулирующих предоставление муниципальной услуги.</w:t>
      </w:r>
    </w:p>
    <w:p w:rsidR="0041019E" w:rsidRPr="008B21E4" w:rsidRDefault="0041019E" w:rsidP="009A6ED3">
      <w:pPr>
        <w:pStyle w:val="ConsPlusNormal"/>
        <w:ind w:firstLine="540"/>
        <w:jc w:val="both"/>
      </w:pPr>
      <w:r w:rsidRPr="008B21E4">
        <w:t>1.5. Предмет муниципального контроля.</w:t>
      </w:r>
    </w:p>
    <w:p w:rsidR="0041019E" w:rsidRPr="008B21E4" w:rsidRDefault="0041019E" w:rsidP="009A6ED3">
      <w:pPr>
        <w:pStyle w:val="ConsPlusNormal"/>
        <w:ind w:firstLine="540"/>
        <w:jc w:val="both"/>
      </w:pPr>
      <w:r w:rsidRPr="008B21E4">
        <w:t>Предметом муниципального контроля является соблюдение юридическими лицами и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(далее - обязательные требования), требований, установленных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41019E" w:rsidRPr="008B21E4" w:rsidRDefault="0041019E" w:rsidP="009A6ED3">
      <w:pPr>
        <w:pStyle w:val="ConsPlusNormal"/>
        <w:ind w:firstLine="540"/>
        <w:jc w:val="both"/>
      </w:pPr>
      <w:r w:rsidRPr="008B21E4">
        <w:t>1.6. Права и обязанности должностных лиц при осуществлении муниципального контроля.</w:t>
      </w:r>
    </w:p>
    <w:p w:rsidR="0041019E" w:rsidRPr="008B21E4" w:rsidRDefault="0041019E" w:rsidP="00B82F0B">
      <w:pPr>
        <w:pStyle w:val="ConsPlusNormal"/>
        <w:ind w:firstLine="539"/>
        <w:jc w:val="both"/>
      </w:pPr>
      <w:r w:rsidRPr="008B21E4">
        <w:t>1.6.1. Должностные лица имеют право:</w:t>
      </w:r>
    </w:p>
    <w:p w:rsidR="00F351B8" w:rsidRPr="008B21E4" w:rsidRDefault="00F351B8" w:rsidP="00B82F0B">
      <w:pPr>
        <w:pStyle w:val="ConsPlusNormal"/>
        <w:ind w:firstLine="539"/>
        <w:jc w:val="both"/>
      </w:pPr>
      <w:r w:rsidRPr="008B21E4">
        <w:t>При осуществлении муниципального контроля должностные лица органа муниципального контроля самостоятельно и/или с привлечением экспертов (экспертных организаций) вправе:</w:t>
      </w:r>
    </w:p>
    <w:p w:rsidR="00F351B8" w:rsidRPr="008B21E4" w:rsidRDefault="00F351B8" w:rsidP="00B82F0B">
      <w:pPr>
        <w:pStyle w:val="ConsPlusNormal"/>
        <w:ind w:firstLine="539"/>
        <w:jc w:val="both"/>
      </w:pPr>
      <w:r w:rsidRPr="008B21E4">
        <w:t xml:space="preserve">1) </w:t>
      </w:r>
      <w:r w:rsidR="005B5C48" w:rsidRPr="008B21E4">
        <w:t>в установленном Ф</w:t>
      </w:r>
      <w:r w:rsidRPr="008B21E4">
        <w:t>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  порядке запрашивать и получать от руководителя, иного должностного лица или уполномоченного представителя юридического лица, индивидуального предпринимателя (уполномоченного представителя индивидуального предпринимателя) документы (информацию), касающиеся предмета проверки, рассматривать представленные документы, снимать в случае необходимости копии. Документы (информация) субъекта проверки, необходимые для проведения проверки, представляются должностным лицам отраслевого органа в соответствии с приказом о проведении проверки или на основании письменного запроса;</w:t>
      </w:r>
    </w:p>
    <w:p w:rsidR="00F351B8" w:rsidRPr="008B21E4" w:rsidRDefault="00F351B8" w:rsidP="00B82F0B">
      <w:pPr>
        <w:pStyle w:val="ConsPlusNormal"/>
        <w:ind w:firstLine="539"/>
        <w:jc w:val="both"/>
      </w:pPr>
      <w:r w:rsidRPr="008B21E4">
        <w:t>2) запрашивать и получать документы и информацию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и (или) информация;</w:t>
      </w:r>
    </w:p>
    <w:p w:rsidR="00F351B8" w:rsidRPr="008B21E4" w:rsidRDefault="00F351B8" w:rsidP="00B82F0B">
      <w:pPr>
        <w:pStyle w:val="ConsPlusNormal"/>
        <w:ind w:firstLine="539"/>
        <w:jc w:val="both"/>
      </w:pPr>
      <w:r w:rsidRPr="008B21E4">
        <w:t xml:space="preserve">3) пользоваться собственными необходимыми для проведения проверки техническими средствами, в том числе компьютерами, электронными носителями информации, калькуляторами, копировальными аппаратами, сканерами, средствами связи, средствами аудио- и видеозаписи, фотокамерами, вносить их в помещения субъекта проверки (его филиала), осуществлять </w:t>
      </w:r>
      <w:r w:rsidRPr="008B21E4">
        <w:lastRenderedPageBreak/>
        <w:t>аудиозапись, фото- и видеосъемку, использовать иные установленные способы фиксации документов и приобщать их к материалам проверки;</w:t>
      </w:r>
    </w:p>
    <w:p w:rsidR="00F351B8" w:rsidRPr="008B21E4" w:rsidRDefault="00F351B8" w:rsidP="00B82F0B">
      <w:pPr>
        <w:pStyle w:val="ConsPlusNormal"/>
        <w:ind w:firstLine="539"/>
        <w:jc w:val="both"/>
      </w:pPr>
      <w:r w:rsidRPr="008B21E4">
        <w:t xml:space="preserve">4) при предъявлении служебного удостоверения и распоряжения главы </w:t>
      </w:r>
      <w:r w:rsidR="00B82F0B" w:rsidRPr="008B21E4">
        <w:t xml:space="preserve">Талдомского городского округа </w:t>
      </w:r>
      <w:r w:rsidRPr="008B21E4">
        <w:t xml:space="preserve"> о проведении проверки</w:t>
      </w:r>
      <w:r w:rsidR="00877C1C" w:rsidRPr="008B21E4">
        <w:t>,</w:t>
      </w:r>
      <w:r w:rsidRPr="008B21E4">
        <w:t xml:space="preserve">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беспрепятственно посещать, осматривать, обследовать технические и транспортные средства, оборудование и материалы, а также проводить иные мероприятия по контролю с привлечением экспертов (экспертных организаций) или без них;</w:t>
      </w:r>
    </w:p>
    <w:p w:rsidR="00F351B8" w:rsidRPr="008B21E4" w:rsidRDefault="00F351B8" w:rsidP="00B82F0B">
      <w:pPr>
        <w:pStyle w:val="ConsPlusNormal"/>
        <w:ind w:firstLine="539"/>
        <w:jc w:val="both"/>
      </w:pPr>
      <w:r w:rsidRPr="008B21E4">
        <w:t>5) выдавать предписания юридическому лицу, индивидуальному предпринимателю об устранении выявленных нарушений с указанием сроков их устранения;</w:t>
      </w:r>
    </w:p>
    <w:p w:rsidR="00F351B8" w:rsidRPr="008B21E4" w:rsidRDefault="00F351B8" w:rsidP="005B5C48">
      <w:pPr>
        <w:pStyle w:val="ConsPlusNormal"/>
        <w:ind w:firstLine="539"/>
        <w:jc w:val="both"/>
      </w:pPr>
      <w:r w:rsidRPr="008B21E4">
        <w:t xml:space="preserve">6) должностные лица </w:t>
      </w:r>
      <w:r w:rsidR="00B82F0B" w:rsidRPr="008B21E4">
        <w:t>органа муниципального контроля</w:t>
      </w:r>
      <w:r w:rsidRPr="008B21E4">
        <w:t>, уполномоченные на осуществление мероприятий по муниципальному контролю, имеют право на защиту от посягательства на честь и достоинство, а также на компенсацию вреда, причиненного вследствие исполнения ими должностных обязанностей.</w:t>
      </w:r>
    </w:p>
    <w:p w:rsidR="0041019E" w:rsidRPr="008B21E4" w:rsidRDefault="0041019E" w:rsidP="005B5C48">
      <w:pPr>
        <w:autoSpaceDE w:val="0"/>
        <w:autoSpaceDN w:val="0"/>
        <w:adjustRightInd w:val="0"/>
        <w:spacing w:after="0" w:line="240" w:lineRule="auto"/>
        <w:ind w:firstLine="539"/>
        <w:jc w:val="both"/>
        <w:rPr>
          <w:rFonts w:ascii="Times New Roman" w:hAnsi="Times New Roman" w:cs="Times New Roman"/>
          <w:sz w:val="24"/>
          <w:szCs w:val="24"/>
        </w:rPr>
      </w:pPr>
      <w:r w:rsidRPr="008B21E4">
        <w:rPr>
          <w:rFonts w:ascii="Times New Roman" w:hAnsi="Times New Roman" w:cs="Times New Roman"/>
          <w:sz w:val="24"/>
          <w:szCs w:val="24"/>
        </w:rPr>
        <w:t xml:space="preserve">1.6.2. Должностные лица </w:t>
      </w:r>
      <w:r w:rsidR="00B82F0B" w:rsidRPr="008B21E4">
        <w:rPr>
          <w:rFonts w:ascii="Times New Roman" w:hAnsi="Times New Roman" w:cs="Times New Roman"/>
          <w:sz w:val="24"/>
          <w:szCs w:val="24"/>
        </w:rPr>
        <w:t xml:space="preserve"> органа муниципального контроля </w:t>
      </w:r>
      <w:r w:rsidR="00B82F0B" w:rsidRPr="008B21E4">
        <w:rPr>
          <w:rFonts w:ascii="Times New Roman" w:eastAsiaTheme="minorHAnsi" w:hAnsi="Times New Roman" w:cs="Times New Roman"/>
          <w:sz w:val="24"/>
          <w:szCs w:val="24"/>
          <w:lang w:eastAsia="en-US"/>
        </w:rPr>
        <w:t>при проведении проверки обязаны</w:t>
      </w:r>
      <w:r w:rsidRPr="008B21E4">
        <w:rPr>
          <w:rFonts w:ascii="Times New Roman" w:hAnsi="Times New Roman" w:cs="Times New Roman"/>
          <w:sz w:val="24"/>
          <w:szCs w:val="24"/>
        </w:rPr>
        <w:t>:</w:t>
      </w:r>
    </w:p>
    <w:p w:rsidR="00B82F0B" w:rsidRPr="008B21E4" w:rsidRDefault="00B82F0B" w:rsidP="005B5C4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8B21E4">
        <w:rPr>
          <w:rFonts w:ascii="Times New Roman" w:eastAsiaTheme="minorHAnsi" w:hAnsi="Times New Roman" w:cs="Times New Roman"/>
          <w:sz w:val="24"/>
          <w:szCs w:val="24"/>
          <w:lang w:eastAsia="en-US"/>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82F0B" w:rsidRPr="008B21E4" w:rsidRDefault="00B82F0B" w:rsidP="005B5C4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8B21E4">
        <w:rPr>
          <w:rFonts w:ascii="Times New Roman" w:eastAsiaTheme="minorHAnsi" w:hAnsi="Times New Roman" w:cs="Times New Roman"/>
          <w:sz w:val="24"/>
          <w:szCs w:val="24"/>
          <w:lang w:eastAsia="en-US"/>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82F0B" w:rsidRPr="008B21E4" w:rsidRDefault="00B82F0B" w:rsidP="005B5C4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8B21E4">
        <w:rPr>
          <w:rFonts w:ascii="Times New Roman" w:eastAsiaTheme="minorHAnsi" w:hAnsi="Times New Roman" w:cs="Times New Roman"/>
          <w:sz w:val="24"/>
          <w:szCs w:val="24"/>
          <w:lang w:eastAsia="en-US"/>
        </w:rPr>
        <w:t>3) проводить проверку на основании распоряжения главы муниципального образования о ее проведении в соответствии с ее назначением;</w:t>
      </w:r>
    </w:p>
    <w:p w:rsidR="00B82F0B" w:rsidRPr="008B21E4" w:rsidRDefault="00B82F0B" w:rsidP="005B5C4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8B21E4">
        <w:rPr>
          <w:rFonts w:ascii="Times New Roman" w:eastAsiaTheme="minorHAnsi" w:hAnsi="Times New Roman" w:cs="Times New Roman"/>
          <w:sz w:val="24"/>
          <w:szCs w:val="24"/>
          <w:lang w:eastAsia="en-US"/>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муниципального образования и в случае, предусмотренном </w:t>
      </w:r>
      <w:hyperlink r:id="rId7" w:history="1">
        <w:r w:rsidRPr="008B21E4">
          <w:rPr>
            <w:rFonts w:ascii="Times New Roman" w:eastAsiaTheme="minorHAnsi" w:hAnsi="Times New Roman" w:cs="Times New Roman"/>
            <w:color w:val="0000FF"/>
            <w:sz w:val="24"/>
            <w:szCs w:val="24"/>
            <w:lang w:eastAsia="en-US"/>
          </w:rPr>
          <w:t>частью 5 статьи 10</w:t>
        </w:r>
      </w:hyperlink>
      <w:r w:rsidRPr="008B21E4">
        <w:rPr>
          <w:rFonts w:ascii="Times New Roman" w:eastAsiaTheme="minorHAnsi" w:hAnsi="Times New Roman" w:cs="Times New Roman"/>
          <w:sz w:val="24"/>
          <w:szCs w:val="24"/>
          <w:lang w:eastAsia="en-US"/>
        </w:rPr>
        <w:t xml:space="preserve"> </w:t>
      </w:r>
      <w:r w:rsidRPr="008B21E4">
        <w:rPr>
          <w:rFonts w:ascii="Times New Roman" w:hAnsi="Times New Roman" w:cs="Times New Roman"/>
          <w:sz w:val="24"/>
          <w:szCs w:val="24"/>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B21E4">
        <w:rPr>
          <w:rFonts w:ascii="Times New Roman" w:eastAsiaTheme="minorHAnsi" w:hAnsi="Times New Roman" w:cs="Times New Roman"/>
          <w:sz w:val="24"/>
          <w:szCs w:val="24"/>
          <w:lang w:eastAsia="en-US"/>
        </w:rPr>
        <w:t>, копии документа о согласовании проведения проверки;</w:t>
      </w:r>
    </w:p>
    <w:p w:rsidR="00B82F0B" w:rsidRPr="008B21E4" w:rsidRDefault="00B82F0B" w:rsidP="005B5C4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8B21E4">
        <w:rPr>
          <w:rFonts w:ascii="Times New Roman" w:eastAsiaTheme="minorHAnsi" w:hAnsi="Times New Roman" w:cs="Times New Roman"/>
          <w:sz w:val="24"/>
          <w:szCs w:val="24"/>
          <w:lang w:eastAsia="en-US"/>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82F0B" w:rsidRPr="008B21E4" w:rsidRDefault="00B82F0B" w:rsidP="005B5C4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8B21E4">
        <w:rPr>
          <w:rFonts w:ascii="Times New Roman" w:eastAsiaTheme="minorHAnsi" w:hAnsi="Times New Roman" w:cs="Times New Roman"/>
          <w:sz w:val="24"/>
          <w:szCs w:val="24"/>
          <w:lang w:eastAsia="en-US"/>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82F0B" w:rsidRPr="008B21E4" w:rsidRDefault="00B82F0B" w:rsidP="005B5C4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8B21E4">
        <w:rPr>
          <w:rFonts w:ascii="Times New Roman" w:eastAsiaTheme="minorHAnsi" w:hAnsi="Times New Roman" w:cs="Times New Roman"/>
          <w:sz w:val="24"/>
          <w:szCs w:val="24"/>
          <w:lang w:eastAsia="en-US"/>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82F0B" w:rsidRPr="008B21E4" w:rsidRDefault="005B5C48" w:rsidP="005B5C4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8B21E4">
        <w:rPr>
          <w:rFonts w:ascii="Times New Roman" w:eastAsiaTheme="minorHAnsi" w:hAnsi="Times New Roman" w:cs="Times New Roman"/>
          <w:sz w:val="24"/>
          <w:szCs w:val="24"/>
          <w:lang w:eastAsia="en-US"/>
        </w:rPr>
        <w:t>8</w:t>
      </w:r>
      <w:r w:rsidR="00B82F0B" w:rsidRPr="008B21E4">
        <w:rPr>
          <w:rFonts w:ascii="Times New Roman" w:eastAsiaTheme="minorHAnsi" w:hAnsi="Times New Roman" w:cs="Times New Roman"/>
          <w:sz w:val="24"/>
          <w:szCs w:val="24"/>
          <w:lang w:eastAsia="en-US"/>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82F0B" w:rsidRPr="008B21E4" w:rsidRDefault="005B5C48" w:rsidP="005B5C4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8B21E4">
        <w:rPr>
          <w:rFonts w:ascii="Times New Roman" w:eastAsiaTheme="minorHAnsi" w:hAnsi="Times New Roman" w:cs="Times New Roman"/>
          <w:sz w:val="24"/>
          <w:szCs w:val="24"/>
          <w:lang w:eastAsia="en-US"/>
        </w:rPr>
        <w:t>9</w:t>
      </w:r>
      <w:r w:rsidR="00B82F0B" w:rsidRPr="008B21E4">
        <w:rPr>
          <w:rFonts w:ascii="Times New Roman" w:eastAsiaTheme="minorHAnsi" w:hAnsi="Times New Roman" w:cs="Times New Roman"/>
          <w:sz w:val="24"/>
          <w:szCs w:val="24"/>
          <w:lang w:eastAsia="en-US"/>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w:t>
      </w:r>
      <w:r w:rsidR="00B82F0B" w:rsidRPr="008B21E4">
        <w:rPr>
          <w:rFonts w:ascii="Times New Roman" w:eastAsiaTheme="minorHAnsi" w:hAnsi="Times New Roman" w:cs="Times New Roman"/>
          <w:sz w:val="24"/>
          <w:szCs w:val="24"/>
          <w:lang w:eastAsia="en-US"/>
        </w:rPr>
        <w:lastRenderedPageBreak/>
        <w:t>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82F0B" w:rsidRPr="008B21E4" w:rsidRDefault="005B5C48" w:rsidP="005B5C4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8B21E4">
        <w:rPr>
          <w:rFonts w:ascii="Times New Roman" w:eastAsiaTheme="minorHAnsi" w:hAnsi="Times New Roman" w:cs="Times New Roman"/>
          <w:sz w:val="24"/>
          <w:szCs w:val="24"/>
          <w:lang w:eastAsia="en-US"/>
        </w:rPr>
        <w:t>10</w:t>
      </w:r>
      <w:r w:rsidR="00B82F0B" w:rsidRPr="008B21E4">
        <w:rPr>
          <w:rFonts w:ascii="Times New Roman" w:eastAsiaTheme="minorHAnsi" w:hAnsi="Times New Roman" w:cs="Times New Roman"/>
          <w:sz w:val="24"/>
          <w:szCs w:val="24"/>
          <w:lang w:eastAsia="en-US"/>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82F0B" w:rsidRPr="008B21E4" w:rsidRDefault="005B5C48" w:rsidP="005B5C4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8B21E4">
        <w:rPr>
          <w:rFonts w:ascii="Times New Roman" w:eastAsiaTheme="minorHAnsi" w:hAnsi="Times New Roman" w:cs="Times New Roman"/>
          <w:sz w:val="24"/>
          <w:szCs w:val="24"/>
          <w:lang w:eastAsia="en-US"/>
        </w:rPr>
        <w:t>11</w:t>
      </w:r>
      <w:r w:rsidR="00B82F0B" w:rsidRPr="008B21E4">
        <w:rPr>
          <w:rFonts w:ascii="Times New Roman" w:eastAsiaTheme="minorHAnsi" w:hAnsi="Times New Roman" w:cs="Times New Roman"/>
          <w:sz w:val="24"/>
          <w:szCs w:val="24"/>
          <w:lang w:eastAsia="en-US"/>
        </w:rPr>
        <w:t>) соблюдать сроки проведения проверки, установленные Федеральным законом</w:t>
      </w:r>
      <w:r w:rsidR="00877C1C" w:rsidRPr="008B21E4">
        <w:rPr>
          <w:rFonts w:ascii="Times New Roman" w:hAnsi="Times New Roman" w:cs="Times New Roman"/>
          <w:sz w:val="24"/>
          <w:szCs w:val="24"/>
        </w:rPr>
        <w:t xml:space="preserve"> от 26 декабря 2008 года N 294-ФЗ</w:t>
      </w:r>
      <w:r w:rsidR="00B82F0B" w:rsidRPr="008B21E4">
        <w:rPr>
          <w:rFonts w:ascii="Times New Roman" w:eastAsiaTheme="minorHAnsi" w:hAnsi="Times New Roman" w:cs="Times New Roman"/>
          <w:sz w:val="24"/>
          <w:szCs w:val="24"/>
          <w:lang w:eastAsia="en-US"/>
        </w:rPr>
        <w:t>;</w:t>
      </w:r>
    </w:p>
    <w:p w:rsidR="00B82F0B" w:rsidRPr="008B21E4" w:rsidRDefault="00B82F0B" w:rsidP="005B5C4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8B21E4">
        <w:rPr>
          <w:rFonts w:ascii="Times New Roman" w:eastAsiaTheme="minorHAnsi" w:hAnsi="Times New Roman" w:cs="Times New Roman"/>
          <w:sz w:val="24"/>
          <w:szCs w:val="24"/>
          <w:lang w:eastAsia="en-US"/>
        </w:rPr>
        <w:t>1</w:t>
      </w:r>
      <w:r w:rsidR="005B5C48" w:rsidRPr="008B21E4">
        <w:rPr>
          <w:rFonts w:ascii="Times New Roman" w:eastAsiaTheme="minorHAnsi" w:hAnsi="Times New Roman" w:cs="Times New Roman"/>
          <w:sz w:val="24"/>
          <w:szCs w:val="24"/>
          <w:lang w:eastAsia="en-US"/>
        </w:rPr>
        <w:t>2</w:t>
      </w:r>
      <w:r w:rsidRPr="008B21E4">
        <w:rPr>
          <w:rFonts w:ascii="Times New Roman" w:eastAsiaTheme="minorHAnsi" w:hAnsi="Times New Roman" w:cs="Times New Roman"/>
          <w:sz w:val="24"/>
          <w:szCs w:val="24"/>
          <w:lang w:eastAsia="en-US"/>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82F0B" w:rsidRPr="008B21E4" w:rsidRDefault="005B5C48" w:rsidP="005B5C4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8B21E4">
        <w:rPr>
          <w:rFonts w:ascii="Times New Roman" w:eastAsiaTheme="minorHAnsi" w:hAnsi="Times New Roman" w:cs="Times New Roman"/>
          <w:sz w:val="24"/>
          <w:szCs w:val="24"/>
          <w:lang w:eastAsia="en-US"/>
        </w:rPr>
        <w:t>13</w:t>
      </w:r>
      <w:r w:rsidR="00B82F0B" w:rsidRPr="008B21E4">
        <w:rPr>
          <w:rFonts w:ascii="Times New Roman" w:eastAsiaTheme="minorHAnsi" w:hAnsi="Times New Roman" w:cs="Times New Roman"/>
          <w:sz w:val="24"/>
          <w:szCs w:val="24"/>
          <w:lang w:eastAsia="en-US"/>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B82F0B" w:rsidRPr="008B21E4" w:rsidRDefault="00B82F0B" w:rsidP="005B5C4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8B21E4">
        <w:rPr>
          <w:rFonts w:ascii="Times New Roman" w:eastAsiaTheme="minorHAnsi" w:hAnsi="Times New Roman" w:cs="Times New Roman"/>
          <w:sz w:val="24"/>
          <w:szCs w:val="24"/>
          <w:lang w:eastAsia="en-US"/>
        </w:rPr>
        <w:t>1</w:t>
      </w:r>
      <w:r w:rsidR="005B5C48" w:rsidRPr="008B21E4">
        <w:rPr>
          <w:rFonts w:ascii="Times New Roman" w:eastAsiaTheme="minorHAnsi" w:hAnsi="Times New Roman" w:cs="Times New Roman"/>
          <w:sz w:val="24"/>
          <w:szCs w:val="24"/>
          <w:lang w:eastAsia="en-US"/>
        </w:rPr>
        <w:t>4</w:t>
      </w:r>
      <w:r w:rsidRPr="008B21E4">
        <w:rPr>
          <w:rFonts w:ascii="Times New Roman" w:eastAsiaTheme="minorHAnsi" w:hAnsi="Times New Roman" w:cs="Times New Roman"/>
          <w:sz w:val="24"/>
          <w:szCs w:val="24"/>
          <w:lang w:eastAsia="en-US"/>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1019E" w:rsidRPr="008B21E4" w:rsidRDefault="005B5C48" w:rsidP="005B5C48">
      <w:pPr>
        <w:autoSpaceDE w:val="0"/>
        <w:autoSpaceDN w:val="0"/>
        <w:adjustRightInd w:val="0"/>
        <w:spacing w:after="0" w:line="240" w:lineRule="auto"/>
        <w:ind w:firstLine="426"/>
        <w:jc w:val="both"/>
        <w:rPr>
          <w:rFonts w:ascii="Times New Roman" w:hAnsi="Times New Roman" w:cs="Times New Roman"/>
          <w:sz w:val="24"/>
          <w:szCs w:val="24"/>
        </w:rPr>
      </w:pPr>
      <w:r w:rsidRPr="008B21E4">
        <w:rPr>
          <w:rFonts w:ascii="Times New Roman" w:hAnsi="Times New Roman" w:cs="Times New Roman"/>
          <w:sz w:val="24"/>
          <w:szCs w:val="24"/>
        </w:rPr>
        <w:t>15</w:t>
      </w:r>
      <w:r w:rsidR="0041019E" w:rsidRPr="008B21E4">
        <w:rPr>
          <w:rFonts w:ascii="Times New Roman" w:hAnsi="Times New Roman" w:cs="Times New Roman"/>
          <w:sz w:val="24"/>
          <w:szCs w:val="24"/>
        </w:rPr>
        <w:t xml:space="preserve">) объявлять предостережения о недопустимости нарушения обязательных требований, требований, установленных муниципальными правовыми актами, в порядке, установленном частями 5 - 7 статьи 8.2 </w:t>
      </w:r>
      <w:r w:rsidRPr="008B21E4">
        <w:rPr>
          <w:rFonts w:ascii="Times New Roman" w:eastAsiaTheme="minorHAnsi" w:hAnsi="Times New Roman" w:cs="Times New Roman"/>
          <w:sz w:val="24"/>
          <w:szCs w:val="24"/>
          <w:lang w:eastAsia="en-US"/>
        </w:rPr>
        <w:t>Федерального закона</w:t>
      </w:r>
      <w:r w:rsidRPr="008B21E4">
        <w:rPr>
          <w:rFonts w:ascii="Times New Roman" w:hAnsi="Times New Roman" w:cs="Times New Roman"/>
          <w:sz w:val="24"/>
          <w:szCs w:val="24"/>
        </w:rPr>
        <w:t xml:space="preserve"> от 26 декабря 2008 года N 294-ФЗ </w:t>
      </w:r>
      <w:r w:rsidR="00535C59" w:rsidRPr="008B21E4">
        <w:rPr>
          <w:rFonts w:ascii="Times New Roman" w:hAnsi="Times New Roman" w:cs="Times New Roman"/>
          <w:sz w:val="24"/>
          <w:szCs w:val="24"/>
        </w:rPr>
        <w:t xml:space="preserve">и </w:t>
      </w:r>
      <w:r w:rsidR="00535C59" w:rsidRPr="008B21E4">
        <w:rPr>
          <w:rFonts w:ascii="Times New Roman" w:eastAsiaTheme="minorHAnsi" w:hAnsi="Times New Roman" w:cs="Times New Roman"/>
          <w:iCs/>
          <w:sz w:val="24"/>
          <w:szCs w:val="24"/>
          <w:lang w:eastAsia="en-US"/>
        </w:rPr>
        <w:t>постановлением Правительства  Российской Федерации</w:t>
      </w:r>
      <w:r w:rsidR="00535C59" w:rsidRPr="008B21E4">
        <w:rPr>
          <w:rFonts w:ascii="Times New Roman" w:hAnsi="Times New Roman" w:cs="Times New Roman"/>
        </w:rPr>
        <w:t xml:space="preserve"> </w:t>
      </w:r>
      <w:r w:rsidR="00535C59" w:rsidRPr="008B21E4">
        <w:rPr>
          <w:rFonts w:ascii="Times New Roman" w:eastAsiaTheme="minorHAnsi" w:hAnsi="Times New Roman" w:cs="Times New Roman"/>
          <w:iCs/>
          <w:sz w:val="24"/>
          <w:szCs w:val="24"/>
          <w:lang w:eastAsia="en-US"/>
        </w:rPr>
        <w:t>от 10.02.2017 N 166</w:t>
      </w:r>
      <w:r w:rsidR="0041019E" w:rsidRPr="008B21E4">
        <w:rPr>
          <w:rFonts w:ascii="Times New Roman" w:hAnsi="Times New Roman" w:cs="Times New Roman"/>
          <w:sz w:val="24"/>
          <w:szCs w:val="24"/>
        </w:rPr>
        <w:t>;</w:t>
      </w:r>
    </w:p>
    <w:p w:rsidR="0041019E" w:rsidRPr="008B21E4" w:rsidRDefault="005B5C48" w:rsidP="005B5C48">
      <w:pPr>
        <w:autoSpaceDE w:val="0"/>
        <w:autoSpaceDN w:val="0"/>
        <w:adjustRightInd w:val="0"/>
        <w:spacing w:after="0" w:line="240" w:lineRule="auto"/>
        <w:ind w:firstLine="540"/>
        <w:jc w:val="both"/>
        <w:rPr>
          <w:rFonts w:ascii="Times New Roman" w:hAnsi="Times New Roman" w:cs="Times New Roman"/>
        </w:rPr>
      </w:pPr>
      <w:r w:rsidRPr="008B21E4">
        <w:rPr>
          <w:rFonts w:ascii="Times New Roman" w:hAnsi="Times New Roman" w:cs="Times New Roman"/>
          <w:sz w:val="24"/>
          <w:szCs w:val="24"/>
        </w:rPr>
        <w:t>16</w:t>
      </w:r>
      <w:r w:rsidR="0041019E" w:rsidRPr="008B21E4">
        <w:rPr>
          <w:rFonts w:ascii="Times New Roman" w:hAnsi="Times New Roman" w:cs="Times New Roman"/>
          <w:sz w:val="24"/>
          <w:szCs w:val="24"/>
        </w:rPr>
        <w:t xml:space="preserve">) </w:t>
      </w:r>
      <w:r w:rsidRPr="008B21E4">
        <w:rPr>
          <w:rFonts w:ascii="Times New Roman" w:hAnsi="Times New Roman" w:cs="Times New Roman"/>
          <w:sz w:val="24"/>
          <w:szCs w:val="24"/>
        </w:rPr>
        <w:t>в</w:t>
      </w:r>
      <w:r w:rsidRPr="008B21E4">
        <w:rPr>
          <w:rFonts w:ascii="Times New Roman" w:eastAsiaTheme="minorHAnsi" w:hAnsi="Times New Roman" w:cs="Times New Roman"/>
          <w:sz w:val="24"/>
          <w:szCs w:val="24"/>
          <w:lang w:eastAsia="en-US"/>
        </w:rPr>
        <w:t xml:space="preserve">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 принять меры  </w:t>
      </w:r>
      <w:r w:rsidRPr="008B21E4">
        <w:rPr>
          <w:rFonts w:ascii="Times New Roman" w:hAnsi="Times New Roman" w:cs="Times New Roman"/>
          <w:sz w:val="24"/>
          <w:szCs w:val="24"/>
        </w:rPr>
        <w:t xml:space="preserve">установленные частями 1 и </w:t>
      </w:r>
      <w:r w:rsidR="0041019E" w:rsidRPr="008B21E4">
        <w:rPr>
          <w:rFonts w:ascii="Times New Roman" w:hAnsi="Times New Roman" w:cs="Times New Roman"/>
        </w:rPr>
        <w:t>2 статьи 17 Федерального закона N 294-ФЗ;</w:t>
      </w:r>
    </w:p>
    <w:p w:rsidR="0041019E" w:rsidRPr="008B21E4" w:rsidRDefault="005B5C48" w:rsidP="005B5C48">
      <w:pPr>
        <w:pStyle w:val="ConsPlusNormal"/>
        <w:ind w:firstLine="540"/>
        <w:jc w:val="both"/>
        <w:rPr>
          <w:b/>
        </w:rPr>
      </w:pPr>
      <w:r w:rsidRPr="008B21E4">
        <w:t>17</w:t>
      </w:r>
      <w:r w:rsidR="0041019E" w:rsidRPr="008B21E4">
        <w:t>) соблюдать иные требования, установленные</w:t>
      </w:r>
      <w:r w:rsidR="0041019E" w:rsidRPr="008B21E4">
        <w:rPr>
          <w:b/>
        </w:rPr>
        <w:t xml:space="preserve"> </w:t>
      </w:r>
      <w:r w:rsidRPr="008B21E4">
        <w:rPr>
          <w:rFonts w:eastAsiaTheme="minorHAnsi"/>
          <w:lang w:eastAsia="en-US"/>
        </w:rPr>
        <w:t>Федеральным законом</w:t>
      </w:r>
      <w:r w:rsidRPr="008B21E4">
        <w:t xml:space="preserve"> от 26 декабря 2008 года N 294-ФЗ</w:t>
      </w:r>
      <w:r w:rsidR="0041019E" w:rsidRPr="008B21E4">
        <w:t>.</w:t>
      </w:r>
    </w:p>
    <w:p w:rsidR="0041019E" w:rsidRPr="008B21E4" w:rsidRDefault="0041019E" w:rsidP="009A6ED3">
      <w:pPr>
        <w:pStyle w:val="ConsPlusNormal"/>
        <w:ind w:firstLine="540"/>
        <w:jc w:val="both"/>
      </w:pPr>
      <w:r w:rsidRPr="008B21E4">
        <w:t>1.7. Права и обязанности лиц, в отношении которых осуществляются мероприятия по муниципальному контролю.</w:t>
      </w:r>
    </w:p>
    <w:p w:rsidR="0041019E" w:rsidRPr="008B21E4" w:rsidRDefault="0041019E" w:rsidP="005B5C48">
      <w:pPr>
        <w:pStyle w:val="ConsPlusNormal"/>
        <w:ind w:firstLine="539"/>
        <w:jc w:val="both"/>
      </w:pPr>
      <w:r w:rsidRPr="008B21E4">
        <w:t>1.7.1. Индивидуальный предприниматель и (или) его уполномоченный представитель, руководитель, иное должностное лицо и (или) уполномоченный представитель юридического лица, имеют право:</w:t>
      </w:r>
    </w:p>
    <w:p w:rsidR="005B5C48" w:rsidRPr="008B21E4" w:rsidRDefault="005B5C48" w:rsidP="005B5C48">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sidRPr="008B21E4">
        <w:rPr>
          <w:rFonts w:ascii="Times New Roman" w:eastAsiaTheme="minorHAnsi" w:hAnsi="Times New Roman" w:cs="Times New Roman"/>
          <w:sz w:val="24"/>
          <w:szCs w:val="24"/>
          <w:lang w:eastAsia="en-US"/>
        </w:rPr>
        <w:t>1) непосредственно присутствовать при проведении проверки, давать объяснения по вопросам, относящимся к предмету проверки;</w:t>
      </w:r>
    </w:p>
    <w:p w:rsidR="005B5C48" w:rsidRPr="008B21E4" w:rsidRDefault="005B5C48" w:rsidP="005B5C48">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sidRPr="008B21E4">
        <w:rPr>
          <w:rFonts w:ascii="Times New Roman" w:eastAsiaTheme="minorHAnsi" w:hAnsi="Times New Roman" w:cs="Times New Roman"/>
          <w:sz w:val="24"/>
          <w:szCs w:val="24"/>
          <w:lang w:eastAsia="en-US"/>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регламентом и Федеральным законом</w:t>
      </w:r>
      <w:r w:rsidRPr="008B21E4">
        <w:rPr>
          <w:rFonts w:ascii="Times New Roman" w:hAnsi="Times New Roman" w:cs="Times New Roman"/>
          <w:sz w:val="24"/>
          <w:szCs w:val="24"/>
        </w:rPr>
        <w:t xml:space="preserve"> от 26 декабря 2008 года N 294-ФЗ</w:t>
      </w:r>
      <w:r w:rsidRPr="008B21E4">
        <w:rPr>
          <w:rFonts w:ascii="Times New Roman" w:eastAsiaTheme="minorHAnsi" w:hAnsi="Times New Roman" w:cs="Times New Roman"/>
          <w:sz w:val="24"/>
          <w:szCs w:val="24"/>
          <w:lang w:eastAsia="en-US"/>
        </w:rPr>
        <w:t>;</w:t>
      </w:r>
    </w:p>
    <w:p w:rsidR="005B5C48" w:rsidRPr="008B21E4" w:rsidRDefault="005B5C48" w:rsidP="005B5C48">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sidRPr="008B21E4">
        <w:rPr>
          <w:rFonts w:ascii="Times New Roman" w:eastAsiaTheme="minorHAnsi" w:hAnsi="Times New Roman" w:cs="Times New Roman"/>
          <w:sz w:val="24"/>
          <w:szCs w:val="24"/>
          <w:lang w:eastAsia="en-US"/>
        </w:rPr>
        <w:t>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их подведомственных организаций, в распоряжении которых находятся эти документы и (или) информация;</w:t>
      </w:r>
    </w:p>
    <w:p w:rsidR="005B5C48" w:rsidRPr="008B21E4" w:rsidRDefault="005B5C48" w:rsidP="005B5C48">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sidRPr="008B21E4">
        <w:rPr>
          <w:rFonts w:ascii="Times New Roman" w:eastAsiaTheme="minorHAnsi" w:hAnsi="Times New Roman" w:cs="Times New Roman"/>
          <w:sz w:val="24"/>
          <w:szCs w:val="24"/>
          <w:lang w:eastAsia="en-US"/>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5B5C48" w:rsidRPr="008B21E4" w:rsidRDefault="005B5C48" w:rsidP="005B5C48">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sidRPr="008B21E4">
        <w:rPr>
          <w:rFonts w:ascii="Times New Roman" w:eastAsiaTheme="minorHAnsi" w:hAnsi="Times New Roman" w:cs="Times New Roman"/>
          <w:sz w:val="24"/>
          <w:szCs w:val="24"/>
          <w:lang w:eastAsia="en-US"/>
        </w:rPr>
        <w:lastRenderedPageBreak/>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B5C48" w:rsidRPr="008B21E4" w:rsidRDefault="005B5C48" w:rsidP="005B5C48">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sidRPr="008B21E4">
        <w:rPr>
          <w:rFonts w:ascii="Times New Roman" w:eastAsiaTheme="minorHAnsi" w:hAnsi="Times New Roman" w:cs="Times New Roman"/>
          <w:sz w:val="24"/>
          <w:szCs w:val="24"/>
          <w:lang w:eastAsia="en-US"/>
        </w:rPr>
        <w:t>6)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B5C48" w:rsidRPr="008B21E4" w:rsidRDefault="005B5C48" w:rsidP="005B5C48">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sidRPr="008B21E4">
        <w:rPr>
          <w:rFonts w:ascii="Times New Roman" w:eastAsiaTheme="minorHAnsi" w:hAnsi="Times New Roman" w:cs="Times New Roman"/>
          <w:sz w:val="24"/>
          <w:szCs w:val="24"/>
          <w:lang w:eastAsia="en-US"/>
        </w:rPr>
        <w:t xml:space="preserve">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w:t>
      </w:r>
      <w:r w:rsidR="00D06AB8" w:rsidRPr="008B21E4">
        <w:rPr>
          <w:rFonts w:ascii="Times New Roman" w:eastAsiaTheme="minorHAnsi" w:hAnsi="Times New Roman" w:cs="Times New Roman"/>
          <w:sz w:val="24"/>
          <w:szCs w:val="24"/>
          <w:lang w:eastAsia="en-US"/>
        </w:rPr>
        <w:t>в Московской области</w:t>
      </w:r>
      <w:r w:rsidRPr="008B21E4">
        <w:rPr>
          <w:rFonts w:ascii="Times New Roman" w:eastAsiaTheme="minorHAnsi" w:hAnsi="Times New Roman" w:cs="Times New Roman"/>
          <w:sz w:val="24"/>
          <w:szCs w:val="24"/>
          <w:lang w:eastAsia="en-US"/>
        </w:rPr>
        <w:t xml:space="preserve"> к участию в проверке.</w:t>
      </w:r>
    </w:p>
    <w:p w:rsidR="0041019E" w:rsidRPr="008B21E4" w:rsidRDefault="00D06AB8" w:rsidP="009A6ED3">
      <w:pPr>
        <w:pStyle w:val="ConsPlusNormal"/>
        <w:ind w:firstLine="540"/>
        <w:jc w:val="both"/>
      </w:pPr>
      <w:r w:rsidRPr="008B21E4">
        <w:t>8</w:t>
      </w:r>
      <w:r w:rsidR="0041019E" w:rsidRPr="008B21E4">
        <w:t xml:space="preserve">) осуществлять иные права, предусмотренные Федеральным законом </w:t>
      </w:r>
      <w:r w:rsidRPr="008B21E4">
        <w:t>от 26 декабря 2008 года N 294-ФЗ</w:t>
      </w:r>
      <w:r w:rsidR="0041019E" w:rsidRPr="008B21E4">
        <w:t>.</w:t>
      </w:r>
    </w:p>
    <w:p w:rsidR="0041019E" w:rsidRPr="008B21E4" w:rsidRDefault="0041019E" w:rsidP="009A6ED3">
      <w:pPr>
        <w:pStyle w:val="ConsPlusNormal"/>
        <w:ind w:firstLine="540"/>
        <w:jc w:val="both"/>
      </w:pPr>
      <w:r w:rsidRPr="008B21E4">
        <w:t>1.7.2. Индивидуальный предприниматель и его уполномоченный представитель, руководитель и иное должностное лицо или уполномоченный представитель юридического лица, обязаны:</w:t>
      </w:r>
    </w:p>
    <w:p w:rsidR="00D06AB8" w:rsidRPr="008B21E4" w:rsidRDefault="00D06AB8" w:rsidP="00D06AB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8B21E4">
        <w:rPr>
          <w:rFonts w:ascii="Times New Roman" w:eastAsiaTheme="minorHAnsi" w:hAnsi="Times New Roman" w:cs="Times New Roman"/>
          <w:sz w:val="24"/>
          <w:szCs w:val="24"/>
          <w:lang w:eastAsia="en-US"/>
        </w:rPr>
        <w:t>1) обеспечить при проведении проверки своё присутствие либо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1019E" w:rsidRPr="008B21E4" w:rsidRDefault="00D06AB8" w:rsidP="009A6ED3">
      <w:pPr>
        <w:pStyle w:val="ConsPlusNormal"/>
        <w:ind w:firstLine="540"/>
        <w:jc w:val="both"/>
      </w:pPr>
      <w:r w:rsidRPr="008B21E4">
        <w:t>2</w:t>
      </w:r>
      <w:r w:rsidR="0041019E" w:rsidRPr="008B21E4">
        <w:t>) обеспечить беспрепятственный доступ должностного лица, осуществляющего проверку, к месту проверки;</w:t>
      </w:r>
    </w:p>
    <w:p w:rsidR="00C96F59" w:rsidRPr="008B21E4" w:rsidRDefault="00C96F59" w:rsidP="00C96F59">
      <w:pPr>
        <w:autoSpaceDE w:val="0"/>
        <w:autoSpaceDN w:val="0"/>
        <w:adjustRightInd w:val="0"/>
        <w:spacing w:after="0" w:line="240" w:lineRule="auto"/>
        <w:ind w:firstLine="567"/>
        <w:jc w:val="both"/>
        <w:rPr>
          <w:rFonts w:ascii="Times New Roman" w:hAnsi="Times New Roman" w:cs="Times New Roman"/>
        </w:rPr>
      </w:pPr>
      <w:r w:rsidRPr="008B21E4">
        <w:rPr>
          <w:rFonts w:ascii="Times New Roman" w:eastAsiaTheme="minorHAnsi" w:hAnsi="Times New Roman" w:cs="Times New Roman"/>
          <w:sz w:val="24"/>
          <w:szCs w:val="24"/>
          <w:lang w:eastAsia="en-US"/>
        </w:rPr>
        <w:t>3) представить  указанные в распоряжении  о проведении проверки документы, представление которых юридическим лицом, индивидуальным предпринимателем необходимы для достижения целей и задач проведения проверки;</w:t>
      </w:r>
    </w:p>
    <w:p w:rsidR="0041019E" w:rsidRPr="008B21E4" w:rsidRDefault="00C96F59" w:rsidP="009A6ED3">
      <w:pPr>
        <w:pStyle w:val="ConsPlusNormal"/>
        <w:ind w:firstLine="540"/>
        <w:jc w:val="both"/>
      </w:pPr>
      <w:r w:rsidRPr="008B21E4">
        <w:t>4</w:t>
      </w:r>
      <w:r w:rsidR="0041019E" w:rsidRPr="008B21E4">
        <w:t>) направить в орган муниципального контроля указанные в мотивированном запросе документы в течение десяти рабочих дней со дня получения запроса;</w:t>
      </w:r>
    </w:p>
    <w:p w:rsidR="0041019E" w:rsidRPr="008B21E4" w:rsidRDefault="00C96F59" w:rsidP="009A6ED3">
      <w:pPr>
        <w:pStyle w:val="ConsPlusNormal"/>
        <w:ind w:firstLine="540"/>
        <w:jc w:val="both"/>
      </w:pPr>
      <w:r w:rsidRPr="008B21E4">
        <w:t>5</w:t>
      </w:r>
      <w:r w:rsidR="0041019E" w:rsidRPr="008B21E4">
        <w:t>) исполнить в установленный срок предписание органа муниципального контроля об устранении выявленных нарушений обязательных требований, требований, установленных муниципальными правовыми актами;</w:t>
      </w:r>
    </w:p>
    <w:p w:rsidR="0041019E" w:rsidRPr="008B21E4" w:rsidRDefault="00C96F59" w:rsidP="009A6ED3">
      <w:pPr>
        <w:pStyle w:val="ConsPlusNormal"/>
        <w:ind w:firstLine="540"/>
        <w:jc w:val="both"/>
      </w:pPr>
      <w:r w:rsidRPr="008B21E4">
        <w:t>6</w:t>
      </w:r>
      <w:r w:rsidR="0041019E" w:rsidRPr="008B21E4">
        <w:t>)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41019E" w:rsidRPr="008B21E4" w:rsidRDefault="00C96F59" w:rsidP="009A6ED3">
      <w:pPr>
        <w:pStyle w:val="ConsPlusNormal"/>
        <w:ind w:firstLine="540"/>
        <w:jc w:val="both"/>
      </w:pPr>
      <w:r w:rsidRPr="008B21E4">
        <w:t>7</w:t>
      </w:r>
      <w:r w:rsidR="0041019E" w:rsidRPr="008B21E4">
        <w:t>) соблюдать иные требования, установленные Федеральным законом от 26.12.2008 N 294-ФЗ.</w:t>
      </w:r>
    </w:p>
    <w:p w:rsidR="0041019E" w:rsidRPr="008B21E4" w:rsidRDefault="0041019E" w:rsidP="009A6ED3">
      <w:pPr>
        <w:pStyle w:val="ConsPlusNormal"/>
        <w:ind w:firstLine="540"/>
        <w:jc w:val="both"/>
      </w:pPr>
      <w:r w:rsidRPr="008B21E4">
        <w:t>При проведении проверки юридическое лицо и индивидуальный предприниматель обязаны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 требований, установленных муниципальными правовыми актами.</w:t>
      </w:r>
    </w:p>
    <w:p w:rsidR="0041019E" w:rsidRPr="008B21E4" w:rsidRDefault="0041019E" w:rsidP="009A6ED3">
      <w:pPr>
        <w:pStyle w:val="ConsPlusNormal"/>
        <w:ind w:firstLine="540"/>
        <w:jc w:val="both"/>
      </w:pPr>
      <w:r w:rsidRPr="008B21E4">
        <w:t>1.8. Описание результата осуществления муниципального контроля.</w:t>
      </w:r>
    </w:p>
    <w:p w:rsidR="0041019E" w:rsidRPr="008B21E4" w:rsidRDefault="0041019E" w:rsidP="009A6ED3">
      <w:pPr>
        <w:pStyle w:val="ConsPlusNormal"/>
        <w:ind w:firstLine="540"/>
        <w:jc w:val="both"/>
      </w:pPr>
      <w:r w:rsidRPr="008B21E4">
        <w:t>Результатом осуществления муниципального контроля является:</w:t>
      </w:r>
    </w:p>
    <w:p w:rsidR="0041019E" w:rsidRPr="008B21E4" w:rsidRDefault="0041019E" w:rsidP="009A6ED3">
      <w:pPr>
        <w:pStyle w:val="ConsPlusNormal"/>
        <w:ind w:firstLine="540"/>
        <w:jc w:val="both"/>
      </w:pPr>
      <w:r w:rsidRPr="008B21E4">
        <w:t xml:space="preserve">- составление акта проверки органа муниципального контроля по форме, согласно </w:t>
      </w:r>
      <w:hyperlink w:anchor="Par276" w:tooltip="3.6.8. По результатам выездной проверки проверяющий готовит акт проверки в двух экземплярах по форме, утвержденной приказом МЭР Российской Федерации N 141." w:history="1">
        <w:r w:rsidRPr="008B21E4">
          <w:rPr>
            <w:color w:val="0000FF"/>
          </w:rPr>
          <w:t>подпункту 3.6.8</w:t>
        </w:r>
      </w:hyperlink>
      <w:r w:rsidRPr="008B21E4">
        <w:t xml:space="preserve"> настоящего административного регламента;</w:t>
      </w:r>
    </w:p>
    <w:p w:rsidR="0041019E" w:rsidRPr="008B21E4" w:rsidRDefault="0041019E" w:rsidP="009A6ED3">
      <w:pPr>
        <w:pStyle w:val="ConsPlusNormal"/>
        <w:ind w:firstLine="540"/>
        <w:jc w:val="both"/>
      </w:pPr>
      <w:r w:rsidRPr="008B21E4">
        <w:t xml:space="preserve">- в случае выявления нарушений обязательных требований, требований, установленных муниципальными правовыми актами, выдается предписание об устранении выявленных нарушений с указанием сроков их устранения, направляются материалы о выявленных нарушениях в орган,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случае выявления фактов нарушения </w:t>
      </w:r>
      <w:r w:rsidRPr="008B21E4">
        <w:lastRenderedPageBreak/>
        <w:t>обязательных требований, требований, установленных муниципальными правовыми актами, содержащих признаки административного правонарушения).</w:t>
      </w:r>
    </w:p>
    <w:p w:rsidR="0041019E" w:rsidRPr="008B21E4" w:rsidRDefault="0041019E" w:rsidP="009A6ED3">
      <w:pPr>
        <w:pStyle w:val="ConsPlusNormal"/>
        <w:ind w:firstLine="540"/>
        <w:jc w:val="both"/>
      </w:pPr>
      <w:r w:rsidRPr="008B21E4">
        <w:t>1.9. Исчерпывающий перечень документов и (или) информации, необходимых для осуществления муниципального контроля и достижения целей и задач проведения проверки.</w:t>
      </w:r>
    </w:p>
    <w:p w:rsidR="0041019E" w:rsidRPr="008B21E4" w:rsidRDefault="0041019E" w:rsidP="009A6ED3">
      <w:pPr>
        <w:pStyle w:val="ConsPlusNormal"/>
        <w:ind w:firstLine="540"/>
        <w:jc w:val="both"/>
      </w:pPr>
      <w:r w:rsidRPr="008B21E4">
        <w:t xml:space="preserve">1.9.1. Исчерпывающий перечень документов и (или) информации, </w:t>
      </w:r>
      <w:proofErr w:type="spellStart"/>
      <w:r w:rsidRPr="008B21E4">
        <w:t>истребуемых</w:t>
      </w:r>
      <w:proofErr w:type="spellEnd"/>
      <w:r w:rsidRPr="008B21E4">
        <w:t xml:space="preserve"> в ходе проверки лично у проверяемого юридического лица, индивидуального предпринимателя:</w:t>
      </w:r>
    </w:p>
    <w:p w:rsidR="0041019E" w:rsidRPr="008B21E4" w:rsidRDefault="0041019E" w:rsidP="009A6ED3">
      <w:pPr>
        <w:pStyle w:val="ConsPlusNormal"/>
        <w:ind w:firstLine="540"/>
        <w:jc w:val="both"/>
      </w:pPr>
      <w:r w:rsidRPr="008B21E4">
        <w:t>1) правоустанавливающие документы юридического лица, индивидуального предпринимателя;</w:t>
      </w:r>
    </w:p>
    <w:p w:rsidR="0041019E" w:rsidRPr="008B21E4" w:rsidRDefault="0041019E" w:rsidP="009A6ED3">
      <w:pPr>
        <w:pStyle w:val="ConsPlusNormal"/>
        <w:ind w:firstLine="540"/>
        <w:jc w:val="both"/>
      </w:pPr>
      <w:r w:rsidRPr="008B21E4">
        <w:t>2)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проверяемого юридического лица без доверенности;</w:t>
      </w:r>
    </w:p>
    <w:p w:rsidR="0041019E" w:rsidRPr="008B21E4" w:rsidRDefault="0041019E" w:rsidP="009A6ED3">
      <w:pPr>
        <w:pStyle w:val="ConsPlusNormal"/>
        <w:ind w:firstLine="540"/>
        <w:jc w:val="both"/>
      </w:pPr>
      <w:r w:rsidRPr="008B21E4">
        <w:t>3) документ, подтверждающий полномочия представителя проверяемого юридического лица, индивидуального предпринимателя при осуществлении мероприятий по муниципальному контролю (оформленная в соответствии с законодательством Российской Федерации доверенность, заверенная печатью проверяемого юридического лица (при наличии печати) и подписанная его руководителем или уполномоченным этим руководителем лицом (для юридических лиц) либо оформленная в соответствии с законодательством Российской Федерации доверенность (для индивидуальных предпринимателей);</w:t>
      </w:r>
    </w:p>
    <w:p w:rsidR="0041019E" w:rsidRPr="008B21E4" w:rsidRDefault="0041019E" w:rsidP="009A6ED3">
      <w:pPr>
        <w:pStyle w:val="ConsPlusNormal"/>
        <w:ind w:firstLine="540"/>
        <w:jc w:val="both"/>
      </w:pPr>
      <w:r w:rsidRPr="008B21E4">
        <w:t>4) журнал учета проверок (при наличии);</w:t>
      </w:r>
    </w:p>
    <w:p w:rsidR="0041019E" w:rsidRPr="008B21E4" w:rsidRDefault="0041019E" w:rsidP="009A6ED3">
      <w:pPr>
        <w:pStyle w:val="ConsPlusNormal"/>
        <w:ind w:firstLine="540"/>
        <w:jc w:val="both"/>
      </w:pPr>
      <w:r w:rsidRPr="008B21E4">
        <w:t>5) правоустанавливающие документы на земельный участок;</w:t>
      </w:r>
    </w:p>
    <w:p w:rsidR="0041019E" w:rsidRPr="008B21E4" w:rsidRDefault="0041019E" w:rsidP="009A6ED3">
      <w:pPr>
        <w:pStyle w:val="ConsPlusNormal"/>
        <w:ind w:firstLine="540"/>
        <w:jc w:val="both"/>
      </w:pPr>
      <w:r w:rsidRPr="008B21E4">
        <w:t>6) правоустанавливающие документы на объекты недвижимости;</w:t>
      </w:r>
    </w:p>
    <w:p w:rsidR="0041019E" w:rsidRPr="008B21E4" w:rsidRDefault="0041019E" w:rsidP="009A6ED3">
      <w:pPr>
        <w:pStyle w:val="ConsPlusNormal"/>
        <w:ind w:firstLine="540"/>
        <w:jc w:val="both"/>
      </w:pPr>
      <w:r w:rsidRPr="008B21E4">
        <w:t>7) договор аренды, заключенный с фактическим пользователем земельного участка (при наличии);</w:t>
      </w:r>
    </w:p>
    <w:p w:rsidR="0041019E" w:rsidRPr="008B21E4" w:rsidRDefault="0041019E" w:rsidP="009A6ED3">
      <w:pPr>
        <w:pStyle w:val="ConsPlusNormal"/>
        <w:ind w:firstLine="540"/>
        <w:jc w:val="both"/>
      </w:pPr>
      <w:r w:rsidRPr="008B21E4">
        <w:t>8) информация о мероприятиях, снижающих негативное воздействие на окружающую среду при добыче общераспространенных полезных ископаемых.</w:t>
      </w:r>
    </w:p>
    <w:p w:rsidR="0041019E" w:rsidRPr="008B21E4" w:rsidRDefault="0041019E" w:rsidP="009A6ED3">
      <w:pPr>
        <w:pStyle w:val="ConsPlusNormal"/>
        <w:ind w:firstLine="540"/>
        <w:jc w:val="both"/>
      </w:pPr>
      <w:r w:rsidRPr="008B21E4">
        <w:t>1.9.2.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41019E" w:rsidRPr="008B21E4" w:rsidRDefault="0041019E" w:rsidP="009A6ED3">
      <w:pPr>
        <w:pStyle w:val="ConsPlusNormal"/>
        <w:ind w:firstLine="540"/>
        <w:jc w:val="both"/>
      </w:pPr>
      <w:r w:rsidRPr="008B21E4">
        <w:t>1) сведения из Единого государственного реестра юридических лиц;</w:t>
      </w:r>
    </w:p>
    <w:p w:rsidR="0041019E" w:rsidRPr="008B21E4" w:rsidRDefault="0041019E" w:rsidP="009A6ED3">
      <w:pPr>
        <w:pStyle w:val="ConsPlusNormal"/>
        <w:ind w:firstLine="540"/>
        <w:jc w:val="both"/>
      </w:pPr>
      <w:r w:rsidRPr="008B21E4">
        <w:t>2) сведения из Единого государственного реестра индивидуальных предпринимателей;</w:t>
      </w:r>
    </w:p>
    <w:p w:rsidR="0041019E" w:rsidRPr="008B21E4" w:rsidRDefault="0041019E" w:rsidP="009A6ED3">
      <w:pPr>
        <w:pStyle w:val="ConsPlusNormal"/>
        <w:ind w:firstLine="540"/>
        <w:jc w:val="both"/>
      </w:pPr>
      <w:r w:rsidRPr="008B21E4">
        <w:t>3) выписка из Единого государственного реестра недвижимости об объекте недвижимости;</w:t>
      </w:r>
    </w:p>
    <w:p w:rsidR="0041019E" w:rsidRPr="008B21E4" w:rsidRDefault="0041019E" w:rsidP="009A6ED3">
      <w:pPr>
        <w:pStyle w:val="ConsPlusNormal"/>
        <w:ind w:firstLine="540"/>
        <w:jc w:val="both"/>
      </w:pPr>
      <w:r w:rsidRPr="008B21E4">
        <w:t>4) выписка из Единого государственного реестра недвижимости о переходе прав на объект недвижимости;</w:t>
      </w:r>
    </w:p>
    <w:p w:rsidR="0041019E" w:rsidRPr="008B21E4" w:rsidRDefault="0041019E" w:rsidP="009A6ED3">
      <w:pPr>
        <w:pStyle w:val="ConsPlusNormal"/>
        <w:ind w:firstLine="540"/>
        <w:jc w:val="both"/>
      </w:pPr>
      <w:r w:rsidRPr="008B21E4">
        <w:t>5) сведения из единого государственного реестра лицензий на пользование недрами.</w:t>
      </w:r>
    </w:p>
    <w:p w:rsidR="0041019E" w:rsidRPr="008B21E4" w:rsidRDefault="0041019E" w:rsidP="009A6ED3">
      <w:pPr>
        <w:pStyle w:val="ConsPlusNormal"/>
        <w:ind w:firstLine="540"/>
        <w:jc w:val="both"/>
      </w:pPr>
    </w:p>
    <w:p w:rsidR="0041019E" w:rsidRPr="008B21E4" w:rsidRDefault="0041019E" w:rsidP="009A6ED3">
      <w:pPr>
        <w:pStyle w:val="ConsPlusTitle"/>
        <w:jc w:val="center"/>
        <w:outlineLvl w:val="1"/>
        <w:rPr>
          <w:rFonts w:ascii="Times New Roman" w:hAnsi="Times New Roman" w:cs="Times New Roman"/>
        </w:rPr>
      </w:pPr>
      <w:r w:rsidRPr="008B21E4">
        <w:rPr>
          <w:rFonts w:ascii="Times New Roman" w:hAnsi="Times New Roman" w:cs="Times New Roman"/>
        </w:rPr>
        <w:t>Раздел 2. Требования к порядку осуществлению муниципального</w:t>
      </w:r>
    </w:p>
    <w:p w:rsidR="0041019E" w:rsidRPr="008B21E4" w:rsidRDefault="0041019E" w:rsidP="009A6ED3">
      <w:pPr>
        <w:pStyle w:val="ConsPlusTitle"/>
        <w:jc w:val="center"/>
        <w:rPr>
          <w:rFonts w:ascii="Times New Roman" w:hAnsi="Times New Roman" w:cs="Times New Roman"/>
        </w:rPr>
      </w:pPr>
      <w:r w:rsidRPr="008B21E4">
        <w:rPr>
          <w:rFonts w:ascii="Times New Roman" w:hAnsi="Times New Roman" w:cs="Times New Roman"/>
        </w:rPr>
        <w:t>контроля</w:t>
      </w:r>
    </w:p>
    <w:p w:rsidR="0041019E" w:rsidRPr="008B21E4" w:rsidRDefault="0041019E" w:rsidP="009A6ED3">
      <w:pPr>
        <w:pStyle w:val="ConsPlusNormal"/>
        <w:ind w:firstLine="540"/>
        <w:jc w:val="both"/>
      </w:pPr>
    </w:p>
    <w:p w:rsidR="0041019E" w:rsidRPr="008B21E4" w:rsidRDefault="0041019E" w:rsidP="009A6ED3">
      <w:pPr>
        <w:pStyle w:val="ConsPlusNormal"/>
        <w:ind w:firstLine="540"/>
        <w:jc w:val="both"/>
      </w:pPr>
      <w:r w:rsidRPr="008B21E4">
        <w:t>2.1. Порядок информирования об исполнении функции.</w:t>
      </w:r>
    </w:p>
    <w:p w:rsidR="0041019E" w:rsidRPr="008B21E4" w:rsidRDefault="0041019E" w:rsidP="009A6ED3">
      <w:pPr>
        <w:pStyle w:val="ConsPlusNormal"/>
        <w:ind w:firstLine="540"/>
        <w:jc w:val="both"/>
      </w:pPr>
      <w:r w:rsidRPr="008B21E4">
        <w:t>2.1.1. Информация об исполнении функции предоставляется юридическим и физическим лицам, индивидуальным предпринимателям (далее - заявители):</w:t>
      </w:r>
    </w:p>
    <w:p w:rsidR="0041019E" w:rsidRPr="008B21E4" w:rsidRDefault="0041019E" w:rsidP="009A6ED3">
      <w:pPr>
        <w:pStyle w:val="ConsPlusNormal"/>
        <w:ind w:firstLine="540"/>
        <w:jc w:val="both"/>
      </w:pPr>
      <w:r w:rsidRPr="008B21E4">
        <w:t>- при личном обращении в органы муниципального контроля;</w:t>
      </w:r>
    </w:p>
    <w:p w:rsidR="0041019E" w:rsidRPr="008B21E4" w:rsidRDefault="0041019E" w:rsidP="009A6ED3">
      <w:pPr>
        <w:pStyle w:val="ConsPlusNormal"/>
        <w:ind w:firstLine="540"/>
        <w:jc w:val="both"/>
      </w:pPr>
      <w:r w:rsidRPr="008B21E4">
        <w:t>- путем размещения на информационных стендах в помещении органа муниципального контроля;</w:t>
      </w:r>
    </w:p>
    <w:p w:rsidR="0041019E" w:rsidRPr="008B21E4" w:rsidRDefault="0041019E" w:rsidP="009A6ED3">
      <w:pPr>
        <w:pStyle w:val="ConsPlusNormal"/>
        <w:ind w:firstLine="540"/>
        <w:jc w:val="both"/>
      </w:pPr>
      <w:r w:rsidRPr="008B21E4">
        <w:t>- с использованием средств телефонной связи;</w:t>
      </w:r>
    </w:p>
    <w:p w:rsidR="0041019E" w:rsidRPr="008B21E4" w:rsidRDefault="0041019E" w:rsidP="009A6ED3">
      <w:pPr>
        <w:pStyle w:val="ConsPlusNormal"/>
        <w:ind w:firstLine="540"/>
        <w:jc w:val="both"/>
      </w:pPr>
      <w:r w:rsidRPr="008B21E4">
        <w:t>- с использованием средств электронной связи;</w:t>
      </w:r>
    </w:p>
    <w:p w:rsidR="0041019E" w:rsidRPr="008B21E4" w:rsidRDefault="0041019E" w:rsidP="009A6ED3">
      <w:pPr>
        <w:pStyle w:val="ConsPlusNormal"/>
        <w:ind w:firstLine="540"/>
        <w:jc w:val="both"/>
      </w:pPr>
      <w:r w:rsidRPr="008B21E4">
        <w:t>- с использованием средств почтовой связи.</w:t>
      </w:r>
    </w:p>
    <w:p w:rsidR="0041019E" w:rsidRPr="008B21E4" w:rsidRDefault="0041019E" w:rsidP="009A6ED3">
      <w:pPr>
        <w:pStyle w:val="ConsPlusNormal"/>
        <w:ind w:firstLine="540"/>
        <w:jc w:val="both"/>
      </w:pPr>
      <w:r w:rsidRPr="008B21E4">
        <w:t xml:space="preserve">2.1.2. Справочная информация о месте нахождения и графике работы органа муниципального </w:t>
      </w:r>
      <w:r w:rsidRPr="008B21E4">
        <w:lastRenderedPageBreak/>
        <w:t>контроля, справочные телефоны, адреса официального сайта, а также электронной почты и (или) формы обратной связи в сети "Интернет" размещена на официальном сайте муниципального образования "Талдомский городской округ"</w:t>
      </w:r>
      <w:r w:rsidR="00F84B5F" w:rsidRPr="00F84B5F">
        <w:t xml:space="preserve"> </w:t>
      </w:r>
      <w:r w:rsidR="00F84B5F">
        <w:t>по адресу:</w:t>
      </w:r>
      <w:r w:rsidRPr="008B21E4">
        <w:t xml:space="preserve"> </w:t>
      </w:r>
      <w:r w:rsidR="000734AB" w:rsidRPr="008B21E4">
        <w:t>http://</w:t>
      </w:r>
      <w:proofErr w:type="spellStart"/>
      <w:r w:rsidR="000734AB" w:rsidRPr="008B21E4">
        <w:rPr>
          <w:lang w:val="en-US"/>
        </w:rPr>
        <w:t>taldom</w:t>
      </w:r>
      <w:proofErr w:type="spellEnd"/>
      <w:r w:rsidR="000734AB" w:rsidRPr="008B21E4">
        <w:t>-</w:t>
      </w:r>
      <w:proofErr w:type="spellStart"/>
      <w:r w:rsidR="000734AB" w:rsidRPr="008B21E4">
        <w:rPr>
          <w:lang w:val="en-US"/>
        </w:rPr>
        <w:t>okrug</w:t>
      </w:r>
      <w:proofErr w:type="spellEnd"/>
      <w:r w:rsidR="000734AB" w:rsidRPr="008B21E4">
        <w:t>.</w:t>
      </w:r>
      <w:proofErr w:type="spellStart"/>
      <w:r w:rsidR="000734AB" w:rsidRPr="008B21E4">
        <w:t>ru</w:t>
      </w:r>
      <w:proofErr w:type="spellEnd"/>
      <w:r w:rsidR="000734AB" w:rsidRPr="008B21E4">
        <w:t>/</w:t>
      </w:r>
      <w:r w:rsidRPr="008B21E4">
        <w:t>, в Федеральном реестре и на Едином портале государственных и муниципальных услуг (функций).</w:t>
      </w:r>
    </w:p>
    <w:p w:rsidR="0041019E" w:rsidRPr="008B21E4" w:rsidRDefault="0041019E" w:rsidP="009A6ED3">
      <w:pPr>
        <w:pStyle w:val="ConsPlusNormal"/>
        <w:ind w:firstLine="540"/>
        <w:jc w:val="both"/>
      </w:pPr>
      <w:r w:rsidRPr="008B21E4">
        <w:t>Орган муниципального контроля обеспечивает размещение и актуализацию справочной информации в установленном порядке на официальном сайте муниципального образования "Талдомский городской округ", а также в соответствующем разделе федерального реестра.</w:t>
      </w:r>
    </w:p>
    <w:p w:rsidR="0041019E" w:rsidRPr="008B21E4" w:rsidRDefault="0041019E" w:rsidP="009A6ED3">
      <w:pPr>
        <w:pStyle w:val="ConsPlusNormal"/>
        <w:ind w:firstLine="540"/>
        <w:jc w:val="both"/>
      </w:pPr>
      <w:r w:rsidRPr="008B21E4">
        <w:t>2.1.3. Для обеспечения информирования о порядке осуществления муниципального контроля представляется следующая информация:</w:t>
      </w:r>
    </w:p>
    <w:p w:rsidR="0041019E" w:rsidRPr="008B21E4" w:rsidRDefault="0041019E" w:rsidP="009A6ED3">
      <w:pPr>
        <w:pStyle w:val="ConsPlusNormal"/>
        <w:ind w:firstLine="540"/>
        <w:jc w:val="both"/>
      </w:pPr>
      <w:r w:rsidRPr="008B21E4">
        <w:t>- наименование органа муниципального контроля;</w:t>
      </w:r>
    </w:p>
    <w:p w:rsidR="0041019E" w:rsidRPr="008B21E4" w:rsidRDefault="0041019E" w:rsidP="009A6ED3">
      <w:pPr>
        <w:pStyle w:val="ConsPlusNormal"/>
        <w:ind w:firstLine="540"/>
        <w:jc w:val="both"/>
      </w:pPr>
      <w:r w:rsidRPr="008B21E4">
        <w:t>- почтовый адрес органа муниципального контроля;</w:t>
      </w:r>
    </w:p>
    <w:p w:rsidR="0041019E" w:rsidRPr="008B21E4" w:rsidRDefault="0041019E" w:rsidP="009A6ED3">
      <w:pPr>
        <w:pStyle w:val="ConsPlusNormal"/>
        <w:ind w:firstLine="540"/>
        <w:jc w:val="both"/>
      </w:pPr>
      <w:r w:rsidRPr="008B21E4">
        <w:t>- номера телефонов, адреса электронной почты органа муниципального контроля, должностных лиц;</w:t>
      </w:r>
    </w:p>
    <w:p w:rsidR="0041019E" w:rsidRPr="008B21E4" w:rsidRDefault="0041019E" w:rsidP="009A6ED3">
      <w:pPr>
        <w:pStyle w:val="ConsPlusNormal"/>
        <w:ind w:firstLine="540"/>
        <w:jc w:val="both"/>
      </w:pPr>
      <w:r w:rsidRPr="008B21E4">
        <w:t>- график (режим) работы органа муниципального контроля, должностных лиц;</w:t>
      </w:r>
    </w:p>
    <w:p w:rsidR="0041019E" w:rsidRPr="008B21E4" w:rsidRDefault="0041019E" w:rsidP="009A6ED3">
      <w:pPr>
        <w:pStyle w:val="ConsPlusNormal"/>
        <w:ind w:firstLine="540"/>
        <w:jc w:val="both"/>
      </w:pPr>
      <w:r w:rsidRPr="008B21E4">
        <w:t>- порядок обжалования актов (решений) органа муниципального контроля, действий или бездействия его должностных лиц;</w:t>
      </w:r>
    </w:p>
    <w:p w:rsidR="0041019E" w:rsidRPr="008B21E4" w:rsidRDefault="0041019E" w:rsidP="009A6ED3">
      <w:pPr>
        <w:pStyle w:val="ConsPlusNormal"/>
        <w:ind w:firstLine="540"/>
        <w:jc w:val="both"/>
      </w:pPr>
      <w:r w:rsidRPr="008B21E4">
        <w:t>- перечень и извлечения из нормативных правовых актов, регулирующих осуществление муниципального контроля.</w:t>
      </w:r>
    </w:p>
    <w:p w:rsidR="0041019E" w:rsidRPr="008B21E4" w:rsidRDefault="0041019E" w:rsidP="009A6ED3">
      <w:pPr>
        <w:pStyle w:val="ConsPlusNormal"/>
        <w:ind w:firstLine="540"/>
        <w:jc w:val="both"/>
      </w:pPr>
      <w:r w:rsidRPr="008B21E4">
        <w:t>2.1.4. Информирование заявителей осуществляется в устной или письменной форме, в электронном виде.</w:t>
      </w:r>
    </w:p>
    <w:p w:rsidR="0041019E" w:rsidRPr="008B21E4" w:rsidRDefault="0041019E" w:rsidP="009A6ED3">
      <w:pPr>
        <w:pStyle w:val="ConsPlusNormal"/>
        <w:ind w:firstLine="540"/>
        <w:jc w:val="both"/>
      </w:pPr>
      <w:r w:rsidRPr="008B21E4">
        <w:t>Основными требованиями к информированию заявителей являются:</w:t>
      </w:r>
    </w:p>
    <w:p w:rsidR="0041019E" w:rsidRPr="008B21E4" w:rsidRDefault="0041019E" w:rsidP="009A6ED3">
      <w:pPr>
        <w:pStyle w:val="ConsPlusNormal"/>
        <w:ind w:firstLine="540"/>
        <w:jc w:val="both"/>
      </w:pPr>
      <w:r w:rsidRPr="008B21E4">
        <w:t>- достоверность предоставляемой информации;</w:t>
      </w:r>
    </w:p>
    <w:p w:rsidR="0041019E" w:rsidRPr="008B21E4" w:rsidRDefault="0041019E" w:rsidP="009A6ED3">
      <w:pPr>
        <w:pStyle w:val="ConsPlusNormal"/>
        <w:ind w:firstLine="540"/>
        <w:jc w:val="both"/>
      </w:pPr>
      <w:r w:rsidRPr="008B21E4">
        <w:t>- четкость в изложении информации;</w:t>
      </w:r>
    </w:p>
    <w:p w:rsidR="0041019E" w:rsidRPr="008B21E4" w:rsidRDefault="0041019E" w:rsidP="009A6ED3">
      <w:pPr>
        <w:pStyle w:val="ConsPlusNormal"/>
        <w:ind w:firstLine="540"/>
        <w:jc w:val="both"/>
      </w:pPr>
      <w:r w:rsidRPr="008B21E4">
        <w:t>- полнота информирования;</w:t>
      </w:r>
    </w:p>
    <w:p w:rsidR="0041019E" w:rsidRPr="008B21E4" w:rsidRDefault="0041019E" w:rsidP="009A6ED3">
      <w:pPr>
        <w:pStyle w:val="ConsPlusNormal"/>
        <w:ind w:firstLine="540"/>
        <w:jc w:val="both"/>
      </w:pPr>
      <w:r w:rsidRPr="008B21E4">
        <w:t>- удобство и доступность получения информации.</w:t>
      </w:r>
    </w:p>
    <w:p w:rsidR="0041019E" w:rsidRPr="008B21E4" w:rsidRDefault="0041019E" w:rsidP="009A6ED3">
      <w:pPr>
        <w:pStyle w:val="ConsPlusNormal"/>
        <w:ind w:firstLine="540"/>
        <w:jc w:val="both"/>
      </w:pPr>
      <w:r w:rsidRPr="008B21E4">
        <w:t>2.1.4.1. Устное информирование осуществляется при обращении заявителя за информацией лично или по телефону.</w:t>
      </w:r>
    </w:p>
    <w:p w:rsidR="0041019E" w:rsidRPr="008B21E4" w:rsidRDefault="0041019E" w:rsidP="009A6ED3">
      <w:pPr>
        <w:pStyle w:val="ConsPlusNormal"/>
        <w:ind w:firstLine="540"/>
        <w:jc w:val="both"/>
      </w:pPr>
      <w:r w:rsidRPr="008B21E4">
        <w:t>Устные ответы должны быть корректными, простыми для понимания, не допускающими двоякого толкования. Должностные лица, осуществляющие консультирование, дают ответ самостоятельно, внимательно и доброжелательно относятся к обратившимся заинтересованным лицам, с уважением их чести и достоинства.</w:t>
      </w:r>
    </w:p>
    <w:p w:rsidR="0041019E" w:rsidRPr="008B21E4" w:rsidRDefault="0041019E" w:rsidP="009A6ED3">
      <w:pPr>
        <w:pStyle w:val="ConsPlusNormal"/>
        <w:ind w:firstLine="540"/>
        <w:jc w:val="both"/>
      </w:pPr>
      <w:r w:rsidRPr="008B21E4">
        <w:t>В случае, если для устного ответа требуется продолжительное время или если заинтересованное лицо не удовлетворено полученной информацией, заинтересованным лицам предлагается обратиться за информацией в письменном виде либо назначается другое удобное для заинтересованных лиц время для более подробного устного консультирования.</w:t>
      </w:r>
    </w:p>
    <w:p w:rsidR="0041019E" w:rsidRPr="008B21E4" w:rsidRDefault="0041019E" w:rsidP="009A6ED3">
      <w:pPr>
        <w:pStyle w:val="ConsPlusNormal"/>
        <w:ind w:firstLine="540"/>
        <w:jc w:val="both"/>
      </w:pPr>
      <w:r w:rsidRPr="008B21E4">
        <w:t>В случае, если осуществляющее консультирование должностное лицо не обладает необходимой информацией, то вопрос может переадресовываться другому должностному лицу, либо до заинтересованного лица доводится информация об организациях, структурных подразделениях, должностных лицах, которые располагают необходимыми сведениями.</w:t>
      </w:r>
    </w:p>
    <w:p w:rsidR="0041019E" w:rsidRPr="008B21E4" w:rsidRDefault="0041019E" w:rsidP="009A6ED3">
      <w:pPr>
        <w:pStyle w:val="ConsPlusNormal"/>
        <w:ind w:firstLine="540"/>
        <w:jc w:val="both"/>
      </w:pPr>
      <w:r w:rsidRPr="008B21E4">
        <w:t>Сотрудник органа муниципального контроля,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сотрудников органа муниципального контроля.</w:t>
      </w:r>
    </w:p>
    <w:p w:rsidR="0041019E" w:rsidRPr="008B21E4" w:rsidRDefault="0041019E" w:rsidP="009A6ED3">
      <w:pPr>
        <w:pStyle w:val="ConsPlusNormal"/>
        <w:ind w:firstLine="540"/>
        <w:jc w:val="both"/>
      </w:pPr>
      <w:r w:rsidRPr="008B21E4">
        <w:t>Время ожидания заявителя при индивидуальном устном информировании не может превышать 15 минут.</w:t>
      </w:r>
    </w:p>
    <w:p w:rsidR="0041019E" w:rsidRPr="008B21E4" w:rsidRDefault="0041019E" w:rsidP="009A6ED3">
      <w:pPr>
        <w:pStyle w:val="ConsPlusNormal"/>
        <w:ind w:firstLine="540"/>
        <w:jc w:val="both"/>
      </w:pPr>
      <w:r w:rsidRPr="008B21E4">
        <w:t>Если для подготовки ответа требуется продолжительное время, сотрудник органа муниципального контроля, осуществляющий индивидуальное устное информирование, предлагает заявителю обратиться за необходимой информацией в письменном виде.</w:t>
      </w:r>
    </w:p>
    <w:p w:rsidR="0041019E" w:rsidRPr="008B21E4" w:rsidRDefault="0041019E" w:rsidP="009A6ED3">
      <w:pPr>
        <w:pStyle w:val="ConsPlusNormal"/>
        <w:ind w:firstLine="540"/>
        <w:jc w:val="both"/>
      </w:pPr>
      <w:r w:rsidRPr="008B21E4">
        <w:t>2.1.4.2. Индивидуальное письменное информирование при обращении заявителя в орган муниципального контроля осуществляется путем направления ответа почтовым отправлением.</w:t>
      </w:r>
    </w:p>
    <w:p w:rsidR="0041019E" w:rsidRPr="008B21E4" w:rsidRDefault="0041019E" w:rsidP="009A6ED3">
      <w:pPr>
        <w:pStyle w:val="ConsPlusNormal"/>
        <w:ind w:firstLine="540"/>
        <w:jc w:val="both"/>
      </w:pPr>
      <w:r w:rsidRPr="008B21E4">
        <w:lastRenderedPageBreak/>
        <w:t>При поступлении письменного запроса руководитель органа муниципального контроля, его заместитель определяют непосредственного исполнителя для подготовки ответа.</w:t>
      </w:r>
    </w:p>
    <w:p w:rsidR="0041019E" w:rsidRPr="008B21E4" w:rsidRDefault="0041019E" w:rsidP="009A6ED3">
      <w:pPr>
        <w:pStyle w:val="ConsPlusNormal"/>
        <w:ind w:firstLine="540"/>
        <w:jc w:val="both"/>
      </w:pPr>
      <w:r w:rsidRPr="008B21E4">
        <w:t>Ответ на обращение заявителя предоставляется в простой, четкой и понятной форме с указанием фамилии и номера телефона исполнителя за подписью главы Талдомского городского округа.</w:t>
      </w:r>
    </w:p>
    <w:p w:rsidR="0041019E" w:rsidRPr="008B21E4" w:rsidRDefault="0041019E" w:rsidP="009A6ED3">
      <w:pPr>
        <w:pStyle w:val="ConsPlusNormal"/>
        <w:ind w:firstLine="540"/>
        <w:jc w:val="both"/>
      </w:pPr>
      <w:r w:rsidRPr="008B21E4">
        <w:t>Ответ направляется в письменном виде по почтовому адресу, указанному в обращении.</w:t>
      </w:r>
    </w:p>
    <w:p w:rsidR="0041019E" w:rsidRPr="008B21E4" w:rsidRDefault="0041019E" w:rsidP="009A6ED3">
      <w:pPr>
        <w:pStyle w:val="ConsPlusNormal"/>
        <w:ind w:firstLine="540"/>
        <w:jc w:val="both"/>
      </w:pPr>
      <w:r w:rsidRPr="008B21E4">
        <w:t>Письменные обращения физических лиц рассматриваются в соответствии с Федеральным законом от 02.05.2006 N 59-ФЗ "О порядке рассмотрения обращений граждан Российской Федерации".</w:t>
      </w:r>
    </w:p>
    <w:p w:rsidR="0041019E" w:rsidRPr="008B21E4" w:rsidRDefault="0041019E" w:rsidP="009A6ED3">
      <w:pPr>
        <w:pStyle w:val="ConsPlusNormal"/>
        <w:ind w:firstLine="540"/>
        <w:jc w:val="both"/>
      </w:pPr>
      <w:r w:rsidRPr="008B21E4">
        <w:t>2.1.4.3. При информировании по электронной почте ответ на обращение направляется на электронный адрес заявителя либо на иной адрес, указанный в обращении, в срок, не превышающий 30 дней со дня регистрации обращения в органе муниципального контроля.</w:t>
      </w:r>
    </w:p>
    <w:p w:rsidR="0041019E" w:rsidRPr="008B21E4" w:rsidRDefault="0041019E" w:rsidP="009A6ED3">
      <w:pPr>
        <w:pStyle w:val="ConsPlusNormal"/>
        <w:ind w:firstLine="540"/>
        <w:jc w:val="both"/>
      </w:pPr>
      <w:r w:rsidRPr="008B21E4">
        <w:t>2.1.5. На информационных стендах органа муниципального контроля размещается следующая информация:</w:t>
      </w:r>
    </w:p>
    <w:p w:rsidR="0041019E" w:rsidRPr="008B21E4" w:rsidRDefault="0041019E" w:rsidP="009A6ED3">
      <w:pPr>
        <w:pStyle w:val="ConsPlusNormal"/>
        <w:ind w:firstLine="540"/>
        <w:jc w:val="both"/>
      </w:pPr>
      <w:r w:rsidRPr="008B21E4">
        <w:t>- режим работы органа муниципального контроля;</w:t>
      </w:r>
    </w:p>
    <w:p w:rsidR="0041019E" w:rsidRPr="008B21E4" w:rsidRDefault="0041019E" w:rsidP="009A6ED3">
      <w:pPr>
        <w:pStyle w:val="ConsPlusNormal"/>
        <w:ind w:firstLine="540"/>
        <w:jc w:val="both"/>
      </w:pPr>
      <w:r w:rsidRPr="008B21E4">
        <w:t>-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41019E" w:rsidRPr="008B21E4" w:rsidRDefault="0041019E" w:rsidP="009A6ED3">
      <w:pPr>
        <w:pStyle w:val="ConsPlusNormal"/>
        <w:ind w:firstLine="540"/>
        <w:jc w:val="both"/>
      </w:pPr>
      <w:r w:rsidRPr="008B21E4">
        <w:t>- номера телефонов, факса, адреса электронной почты органа муниципального контроля, официального сайта муниципального образования "Талдомский городской округ" в информационно-телекоммуникационной сети "Интернет";</w:t>
      </w:r>
    </w:p>
    <w:p w:rsidR="0041019E" w:rsidRPr="008B21E4" w:rsidRDefault="0041019E" w:rsidP="009A6ED3">
      <w:pPr>
        <w:pStyle w:val="ConsPlusNormal"/>
        <w:ind w:firstLine="540"/>
        <w:jc w:val="both"/>
      </w:pPr>
      <w:r w:rsidRPr="008B21E4">
        <w:t>- информация о законодательстве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41019E" w:rsidRPr="008B21E4" w:rsidRDefault="0041019E" w:rsidP="009A6ED3">
      <w:pPr>
        <w:pStyle w:val="ConsPlusNormal"/>
        <w:ind w:firstLine="540"/>
        <w:jc w:val="both"/>
      </w:pPr>
      <w:r w:rsidRPr="008B21E4">
        <w:t>- настоящий административный регламент.</w:t>
      </w:r>
    </w:p>
    <w:p w:rsidR="0041019E" w:rsidRPr="008B21E4" w:rsidRDefault="0041019E" w:rsidP="009A6ED3">
      <w:pPr>
        <w:pStyle w:val="ConsPlusNormal"/>
        <w:ind w:firstLine="540"/>
        <w:jc w:val="both"/>
      </w:pPr>
      <w:r w:rsidRPr="008B21E4">
        <w:t>2.1.6. Информация о порядке осуществления муниципального контроля размещается на официальном сайте муниципального образования "Талдомский городской округ".</w:t>
      </w:r>
    </w:p>
    <w:p w:rsidR="0041019E" w:rsidRPr="008B21E4" w:rsidRDefault="0041019E" w:rsidP="009A6ED3">
      <w:pPr>
        <w:pStyle w:val="ConsPlusNormal"/>
        <w:ind w:firstLine="540"/>
        <w:jc w:val="both"/>
      </w:pPr>
      <w:bookmarkStart w:id="2" w:name="Par188"/>
      <w:bookmarkEnd w:id="2"/>
      <w:r w:rsidRPr="008B21E4">
        <w:t>2.2. Срок проведения каждой из проверок, предусмотренных статьями 11 и 12 Федерального закона от 26.12.2008 N 294-ФЗ, не может превышать двадцать рабочих дней.</w:t>
      </w:r>
    </w:p>
    <w:p w:rsidR="0041019E" w:rsidRPr="008B21E4" w:rsidRDefault="0041019E" w:rsidP="009A6ED3">
      <w:pPr>
        <w:pStyle w:val="ConsPlusNormal"/>
        <w:ind w:firstLine="540"/>
        <w:jc w:val="both"/>
      </w:pPr>
      <w:r w:rsidRPr="008B21E4">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B21E4">
        <w:t>микропредприятия</w:t>
      </w:r>
      <w:proofErr w:type="spellEnd"/>
      <w:r w:rsidRPr="008B21E4">
        <w:t xml:space="preserve"> в год.</w:t>
      </w:r>
    </w:p>
    <w:p w:rsidR="0041019E" w:rsidRPr="008B21E4" w:rsidRDefault="0041019E" w:rsidP="009A6ED3">
      <w:pPr>
        <w:pStyle w:val="ConsPlusNormal"/>
        <w:ind w:firstLine="540"/>
        <w:jc w:val="both"/>
      </w:pPr>
      <w:r w:rsidRPr="008B21E4">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по распоряжению главы Талдомского городского округа или лица, исполняющего его обязанности на период временного отсутствия, но не более чем на двадцать рабочих дней, в отношении малых предприятий не более чем на пятьдесят часов, </w:t>
      </w:r>
      <w:proofErr w:type="spellStart"/>
      <w:r w:rsidRPr="008B21E4">
        <w:t>микропредприятий</w:t>
      </w:r>
      <w:proofErr w:type="spellEnd"/>
      <w:r w:rsidRPr="008B21E4">
        <w:t xml:space="preserve"> не более чем на пятнадцать часов.</w:t>
      </w:r>
    </w:p>
    <w:p w:rsidR="0041019E" w:rsidRPr="008B21E4" w:rsidRDefault="0041019E" w:rsidP="009A6ED3">
      <w:pPr>
        <w:pStyle w:val="ConsPlusNormal"/>
        <w:ind w:firstLine="540"/>
        <w:jc w:val="both"/>
      </w:pPr>
      <w:r w:rsidRPr="008B21E4">
        <w:t>В случае необходимости при проведении плановой выездной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такой проверки может быть приостановлено по распоряжению главы Талдомского городского округа или лица, исполняющего его обязанности на период временного отсутствия,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1019E" w:rsidRPr="008B21E4" w:rsidRDefault="0041019E" w:rsidP="009A6ED3">
      <w:pPr>
        <w:pStyle w:val="ConsPlusNormal"/>
        <w:ind w:firstLine="540"/>
        <w:jc w:val="both"/>
      </w:pPr>
      <w:r w:rsidRPr="008B21E4">
        <w:t>Проверяемое лицо информируется о продлении срока проверки, приостановлении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
    <w:p w:rsidR="0041019E" w:rsidRPr="008B21E4" w:rsidRDefault="0041019E" w:rsidP="009A6ED3">
      <w:pPr>
        <w:pStyle w:val="ConsPlusNormal"/>
        <w:ind w:firstLine="540"/>
        <w:jc w:val="both"/>
      </w:pPr>
      <w:r w:rsidRPr="008B21E4">
        <w:t xml:space="preserve">2.3. Плата за услуги участвующих в исполнение муниципальной функции экспертов, </w:t>
      </w:r>
      <w:r w:rsidRPr="008B21E4">
        <w:lastRenderedPageBreak/>
        <w:t>экспертных и иных организаций, привлеченных к проведению мероприятий по контролю, с лица, в отношении которого проводятся мероприятия по контролю, не взимается.</w:t>
      </w:r>
    </w:p>
    <w:p w:rsidR="0041019E" w:rsidRPr="008B21E4" w:rsidRDefault="0041019E" w:rsidP="009A6ED3">
      <w:pPr>
        <w:pStyle w:val="ConsPlusNormal"/>
        <w:ind w:firstLine="540"/>
        <w:jc w:val="both"/>
      </w:pPr>
    </w:p>
    <w:p w:rsidR="0041019E" w:rsidRPr="008B21E4" w:rsidRDefault="0041019E" w:rsidP="009A6ED3">
      <w:pPr>
        <w:pStyle w:val="ConsPlusTitle"/>
        <w:jc w:val="center"/>
        <w:outlineLvl w:val="1"/>
        <w:rPr>
          <w:rFonts w:ascii="Times New Roman" w:hAnsi="Times New Roman" w:cs="Times New Roman"/>
        </w:rPr>
      </w:pPr>
      <w:r w:rsidRPr="008B21E4">
        <w:rPr>
          <w:rFonts w:ascii="Times New Roman" w:hAnsi="Times New Roman" w:cs="Times New Roman"/>
        </w:rPr>
        <w:t>Раздел 3. Состав, последовательность и сроки выполнения</w:t>
      </w:r>
    </w:p>
    <w:p w:rsidR="0041019E" w:rsidRPr="008B21E4" w:rsidRDefault="0041019E" w:rsidP="009A6ED3">
      <w:pPr>
        <w:pStyle w:val="ConsPlusTitle"/>
        <w:jc w:val="center"/>
        <w:rPr>
          <w:rFonts w:ascii="Times New Roman" w:hAnsi="Times New Roman" w:cs="Times New Roman"/>
        </w:rPr>
      </w:pPr>
      <w:r w:rsidRPr="008B21E4">
        <w:rPr>
          <w:rFonts w:ascii="Times New Roman" w:hAnsi="Times New Roman" w:cs="Times New Roman"/>
        </w:rPr>
        <w:t>административных процедур, требований к порядку их</w:t>
      </w:r>
    </w:p>
    <w:p w:rsidR="0041019E" w:rsidRPr="008B21E4" w:rsidRDefault="0041019E" w:rsidP="009A6ED3">
      <w:pPr>
        <w:pStyle w:val="ConsPlusTitle"/>
        <w:jc w:val="center"/>
        <w:rPr>
          <w:rFonts w:ascii="Times New Roman" w:hAnsi="Times New Roman" w:cs="Times New Roman"/>
        </w:rPr>
      </w:pPr>
      <w:r w:rsidRPr="008B21E4">
        <w:rPr>
          <w:rFonts w:ascii="Times New Roman" w:hAnsi="Times New Roman" w:cs="Times New Roman"/>
        </w:rPr>
        <w:t>выполнения, в том числе особенностей выполнения</w:t>
      </w:r>
    </w:p>
    <w:p w:rsidR="0041019E" w:rsidRPr="008B21E4" w:rsidRDefault="0041019E" w:rsidP="009A6ED3">
      <w:pPr>
        <w:pStyle w:val="ConsPlusTitle"/>
        <w:jc w:val="center"/>
        <w:rPr>
          <w:rFonts w:ascii="Times New Roman" w:hAnsi="Times New Roman" w:cs="Times New Roman"/>
        </w:rPr>
      </w:pPr>
      <w:r w:rsidRPr="008B21E4">
        <w:rPr>
          <w:rFonts w:ascii="Times New Roman" w:hAnsi="Times New Roman" w:cs="Times New Roman"/>
        </w:rPr>
        <w:t>административных процедур в электронной форме</w:t>
      </w:r>
    </w:p>
    <w:p w:rsidR="0041019E" w:rsidRPr="008B21E4" w:rsidRDefault="0041019E" w:rsidP="009A6ED3">
      <w:pPr>
        <w:pStyle w:val="ConsPlusNormal"/>
        <w:ind w:firstLine="540"/>
        <w:jc w:val="both"/>
      </w:pPr>
    </w:p>
    <w:p w:rsidR="0041019E" w:rsidRPr="008B21E4" w:rsidRDefault="0041019E" w:rsidP="009A6ED3">
      <w:pPr>
        <w:pStyle w:val="ConsPlusNormal"/>
        <w:ind w:firstLine="540"/>
        <w:jc w:val="both"/>
      </w:pPr>
      <w:r w:rsidRPr="008B21E4">
        <w:t>3.1. Осуществление муниципального контроля включает в себя следующие административные процедуры:</w:t>
      </w:r>
    </w:p>
    <w:p w:rsidR="0041019E" w:rsidRPr="008B21E4" w:rsidRDefault="0041019E" w:rsidP="009A6ED3">
      <w:pPr>
        <w:pStyle w:val="ConsPlusNormal"/>
        <w:ind w:firstLine="540"/>
        <w:jc w:val="both"/>
      </w:pPr>
      <w:r w:rsidRPr="008B21E4">
        <w:t>1) планирование проверок соблюдения юридическими лицами и индивидуальными предпринимателями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41019E" w:rsidRPr="008B21E4" w:rsidRDefault="0041019E" w:rsidP="009A6ED3">
      <w:pPr>
        <w:pStyle w:val="ConsPlusNormal"/>
        <w:ind w:firstLine="540"/>
        <w:jc w:val="both"/>
      </w:pPr>
      <w:r w:rsidRPr="008B21E4">
        <w:t>2) издание распоряжения о проведении проверки;</w:t>
      </w:r>
    </w:p>
    <w:p w:rsidR="0041019E" w:rsidRPr="008B21E4" w:rsidRDefault="0041019E" w:rsidP="009A6ED3">
      <w:pPr>
        <w:pStyle w:val="ConsPlusNormal"/>
        <w:ind w:firstLine="540"/>
        <w:jc w:val="both"/>
      </w:pPr>
      <w:r w:rsidRPr="008B21E4">
        <w:t xml:space="preserve">3) согласование внеплановой выездной проверки с </w:t>
      </w:r>
      <w:r w:rsidR="000734AB" w:rsidRPr="008B21E4">
        <w:t>Талдомской городской прокуратурой</w:t>
      </w:r>
      <w:r w:rsidRPr="008B21E4">
        <w:t xml:space="preserve"> в случае, если проверка подлежит согласованию с органами прокуратуры;</w:t>
      </w:r>
    </w:p>
    <w:p w:rsidR="0041019E" w:rsidRPr="008B21E4" w:rsidRDefault="0041019E" w:rsidP="009A6ED3">
      <w:pPr>
        <w:pStyle w:val="ConsPlusNormal"/>
        <w:ind w:firstLine="540"/>
        <w:jc w:val="both"/>
      </w:pPr>
      <w:r w:rsidRPr="008B21E4">
        <w:t>4) проведение проверки и оформление ее результатов.</w:t>
      </w:r>
    </w:p>
    <w:p w:rsidR="0041019E" w:rsidRPr="008B21E4" w:rsidRDefault="002848C8" w:rsidP="009A6ED3">
      <w:pPr>
        <w:pStyle w:val="ConsPlusNormal"/>
        <w:ind w:firstLine="540"/>
        <w:jc w:val="both"/>
      </w:pPr>
      <w:hyperlink w:anchor="Par383" w:tooltip="БЛОК-СХЕМА" w:history="1">
        <w:r w:rsidR="0041019E" w:rsidRPr="008B21E4">
          <w:rPr>
            <w:color w:val="0000FF"/>
          </w:rPr>
          <w:t>Блок-схема</w:t>
        </w:r>
      </w:hyperlink>
      <w:r w:rsidR="0041019E" w:rsidRPr="008B21E4">
        <w:t xml:space="preserve"> осуществления муниципального контроля приведена в приложении N 1 к настоящему административному регламенту.</w:t>
      </w:r>
    </w:p>
    <w:p w:rsidR="0041019E" w:rsidRPr="008B21E4" w:rsidRDefault="0041019E" w:rsidP="009A6ED3">
      <w:pPr>
        <w:pStyle w:val="ConsPlusNormal"/>
        <w:ind w:firstLine="540"/>
        <w:jc w:val="both"/>
      </w:pPr>
      <w:r w:rsidRPr="008B21E4">
        <w:t xml:space="preserve">3.2. Максимальный срок выполнения муниципального контроля установлен в </w:t>
      </w:r>
      <w:hyperlink w:anchor="Par188" w:tooltip="2.2. Срок проведения каждой из проверок, предусмотренных статьями 11 и 12 Федерального закона от 26.12.2008 N 294-ФЗ, не может превышать двадцать рабочих дней." w:history="1">
        <w:r w:rsidRPr="008B21E4">
          <w:rPr>
            <w:color w:val="0000FF"/>
          </w:rPr>
          <w:t>пункте 2.2</w:t>
        </w:r>
      </w:hyperlink>
      <w:r w:rsidRPr="008B21E4">
        <w:t xml:space="preserve"> настоящего Регламента.</w:t>
      </w:r>
    </w:p>
    <w:p w:rsidR="0041019E" w:rsidRPr="008B21E4" w:rsidRDefault="0041019E" w:rsidP="009A6ED3">
      <w:pPr>
        <w:pStyle w:val="ConsPlusNormal"/>
        <w:ind w:firstLine="540"/>
        <w:jc w:val="both"/>
      </w:pPr>
      <w:r w:rsidRPr="008B21E4">
        <w:t>3.3. Планирования проверок соблюдения юридическими лицами и индивидуальными предпринимателями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41019E" w:rsidRPr="008B21E4" w:rsidRDefault="0041019E" w:rsidP="009A6ED3">
      <w:pPr>
        <w:pStyle w:val="ConsPlusNormal"/>
        <w:ind w:firstLine="540"/>
        <w:jc w:val="both"/>
      </w:pPr>
      <w:r w:rsidRPr="008B21E4">
        <w:t>Административная процедура включает в себя следующие мероприятия:</w:t>
      </w:r>
    </w:p>
    <w:p w:rsidR="0041019E" w:rsidRPr="008B21E4" w:rsidRDefault="0041019E" w:rsidP="009A6ED3">
      <w:pPr>
        <w:pStyle w:val="ConsPlusNormal"/>
        <w:ind w:firstLine="540"/>
        <w:jc w:val="both"/>
      </w:pPr>
      <w:r w:rsidRPr="008B21E4">
        <w:t>3.3.1. В срок до 1 сентября года, предшествующего году проведения плановых проверок, органы муниципального контроля направляют в установленном порядке проекты ежегодных планов проведения плановых проверок в органы прокуратуры.</w:t>
      </w:r>
    </w:p>
    <w:p w:rsidR="0041019E" w:rsidRPr="008B21E4" w:rsidRDefault="0041019E" w:rsidP="009A6ED3">
      <w:pPr>
        <w:pStyle w:val="ConsPlusNormal"/>
        <w:ind w:firstLine="540"/>
        <w:jc w:val="both"/>
      </w:pPr>
      <w:r w:rsidRPr="008B21E4">
        <w:t>3.3.2. Орган муниципального контроля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41019E" w:rsidRPr="008B21E4" w:rsidRDefault="0041019E" w:rsidP="009A6ED3">
      <w:pPr>
        <w:pStyle w:val="ConsPlusNormal"/>
        <w:ind w:firstLine="540"/>
        <w:jc w:val="both"/>
      </w:pPr>
      <w:r w:rsidRPr="008B21E4">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установлены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41019E" w:rsidRPr="008B21E4" w:rsidRDefault="0041019E" w:rsidP="009A6ED3">
      <w:pPr>
        <w:pStyle w:val="ConsPlusNormal"/>
        <w:ind w:firstLine="540"/>
        <w:jc w:val="both"/>
      </w:pPr>
      <w:bookmarkStart w:id="3" w:name="Par212"/>
      <w:bookmarkEnd w:id="3"/>
      <w:r w:rsidRPr="008B21E4">
        <w:t>3.3.3. Основанием для включения плановой проверки в план плановых проверок является истечение трех лет со дня государственной регистрации юридического лица, индивидуального предпринимателя либо со дня окончания проведения последней плановой проверки юридического лица, индивидуального предпринимателя.</w:t>
      </w:r>
    </w:p>
    <w:p w:rsidR="0041019E" w:rsidRPr="008B21E4" w:rsidRDefault="0041019E" w:rsidP="009A6ED3">
      <w:pPr>
        <w:pStyle w:val="ConsPlusNormal"/>
        <w:ind w:firstLine="540"/>
        <w:jc w:val="both"/>
      </w:pPr>
      <w:r w:rsidRPr="008B21E4">
        <w:t>3.3.4. Приостановление исполнения административной процедуры возможно в случаях и порядке, предусмотренных требованиями статьи 13 Федерального закона N 294-ФЗ.</w:t>
      </w:r>
    </w:p>
    <w:p w:rsidR="0041019E" w:rsidRPr="008B21E4" w:rsidRDefault="0041019E" w:rsidP="009A6ED3">
      <w:pPr>
        <w:pStyle w:val="ConsPlusNormal"/>
        <w:ind w:firstLine="540"/>
        <w:jc w:val="both"/>
      </w:pPr>
      <w:r w:rsidRPr="008B21E4">
        <w:t xml:space="preserve">3.3.5. Критерием принятия решения по административной процедуре является наличие оснований, предусмотренных в </w:t>
      </w:r>
      <w:hyperlink w:anchor="Par212" w:tooltip="3.3.3. Основанием для включения плановой проверки в план плановых проверок является истечение трех лет со дня государственной регистрации юридического лица, индивидуального предпринимателя либо со дня окончания проведения последней плановой проверки юридическо" w:history="1">
        <w:r w:rsidRPr="008B21E4">
          <w:rPr>
            <w:color w:val="0000FF"/>
          </w:rPr>
          <w:t>п. 3.3.3</w:t>
        </w:r>
      </w:hyperlink>
      <w:r w:rsidRPr="008B21E4">
        <w:t xml:space="preserve"> Регламента.</w:t>
      </w:r>
    </w:p>
    <w:p w:rsidR="0041019E" w:rsidRPr="008B21E4" w:rsidRDefault="0041019E" w:rsidP="009A6ED3">
      <w:pPr>
        <w:pStyle w:val="ConsPlusNormal"/>
        <w:ind w:firstLine="540"/>
        <w:jc w:val="both"/>
      </w:pPr>
      <w:r w:rsidRPr="008B21E4">
        <w:t xml:space="preserve">3.3.6. Результатом исполнения административной процедуры планирования проверок соблюдения юридическими лицами и индивидуальными предпринимателями законодательства в </w:t>
      </w:r>
      <w:r w:rsidRPr="008B21E4">
        <w:lastRenderedPageBreak/>
        <w:t>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является утвержденный руководителем органа муниципального контроля ежегодный план проведения проверок юридических лиц и индивидуальных предпринимателей.</w:t>
      </w:r>
    </w:p>
    <w:p w:rsidR="0041019E" w:rsidRPr="008B21E4" w:rsidRDefault="0041019E" w:rsidP="009A6ED3">
      <w:pPr>
        <w:pStyle w:val="ConsPlusNormal"/>
        <w:ind w:firstLine="540"/>
        <w:jc w:val="both"/>
      </w:pPr>
      <w:r w:rsidRPr="008B21E4">
        <w:t>3.3.7. Способом фиксации результата административной процедуры является размещение утвержденного ежегодного плана проведения проверок юридических лиц и индивидуальных предпринимателей на сайте муниципального образования "Талдомский городской округ" в информационно-телекоммуникационной сети "Интернет"</w:t>
      </w:r>
      <w:r w:rsidR="00F84B5F" w:rsidRPr="00F84B5F">
        <w:t xml:space="preserve"> </w:t>
      </w:r>
      <w:r w:rsidR="00F84B5F">
        <w:t>по адресу</w:t>
      </w:r>
      <w:r w:rsidRPr="008B21E4">
        <w:t xml:space="preserve"> </w:t>
      </w:r>
      <w:r w:rsidR="008B21E4" w:rsidRPr="008B21E4">
        <w:t>http://</w:t>
      </w:r>
      <w:proofErr w:type="spellStart"/>
      <w:r w:rsidR="008B21E4" w:rsidRPr="008B21E4">
        <w:rPr>
          <w:lang w:val="en-US"/>
        </w:rPr>
        <w:t>taldom</w:t>
      </w:r>
      <w:proofErr w:type="spellEnd"/>
      <w:r w:rsidR="008B21E4" w:rsidRPr="008B21E4">
        <w:t>-</w:t>
      </w:r>
      <w:proofErr w:type="spellStart"/>
      <w:r w:rsidR="008B21E4" w:rsidRPr="008B21E4">
        <w:rPr>
          <w:lang w:val="en-US"/>
        </w:rPr>
        <w:t>okrug</w:t>
      </w:r>
      <w:proofErr w:type="spellEnd"/>
      <w:r w:rsidR="008B21E4" w:rsidRPr="008B21E4">
        <w:t>.</w:t>
      </w:r>
      <w:proofErr w:type="spellStart"/>
      <w:r w:rsidR="008B21E4" w:rsidRPr="008B21E4">
        <w:t>ru</w:t>
      </w:r>
      <w:proofErr w:type="spellEnd"/>
      <w:r w:rsidR="008B21E4" w:rsidRPr="008B21E4">
        <w:t>/</w:t>
      </w:r>
      <w:r w:rsidRPr="008B21E4">
        <w:t>.</w:t>
      </w:r>
    </w:p>
    <w:p w:rsidR="0041019E" w:rsidRPr="008B21E4" w:rsidRDefault="0041019E" w:rsidP="009A6ED3">
      <w:pPr>
        <w:pStyle w:val="ConsPlusNormal"/>
        <w:ind w:firstLine="540"/>
        <w:jc w:val="both"/>
      </w:pPr>
      <w:r w:rsidRPr="008B21E4">
        <w:t xml:space="preserve">3.4. Издание распоряжения </w:t>
      </w:r>
      <w:r w:rsidR="008B21E4" w:rsidRPr="008B21E4">
        <w:t xml:space="preserve">главы </w:t>
      </w:r>
      <w:r w:rsidRPr="008B21E4">
        <w:t xml:space="preserve"> Талдомского городского округа о проведении проверки.</w:t>
      </w:r>
    </w:p>
    <w:p w:rsidR="0041019E" w:rsidRPr="008B21E4" w:rsidRDefault="0041019E" w:rsidP="009A6ED3">
      <w:pPr>
        <w:pStyle w:val="ConsPlusNormal"/>
        <w:ind w:firstLine="540"/>
        <w:jc w:val="both"/>
      </w:pPr>
      <w:r w:rsidRPr="008B21E4">
        <w:t>Основанием для начала административной процедуры являются:</w:t>
      </w:r>
    </w:p>
    <w:p w:rsidR="0041019E" w:rsidRPr="008B21E4" w:rsidRDefault="0041019E" w:rsidP="009A6ED3">
      <w:pPr>
        <w:pStyle w:val="ConsPlusNormal"/>
        <w:ind w:firstLine="540"/>
        <w:jc w:val="both"/>
      </w:pPr>
      <w:r w:rsidRPr="008B21E4">
        <w:t>- начало трехнедельного срока до даты начала проверки, указанной в ежегодном плане проверок юридических лиц и индивидуальных предпринимателей;</w:t>
      </w:r>
    </w:p>
    <w:p w:rsidR="0041019E" w:rsidRPr="008B21E4" w:rsidRDefault="0041019E" w:rsidP="009A6ED3">
      <w:pPr>
        <w:pStyle w:val="ConsPlusNormal"/>
        <w:ind w:firstLine="540"/>
        <w:jc w:val="both"/>
      </w:pPr>
      <w:r w:rsidRPr="008B21E4">
        <w:t>- наличие оснований для проведения внеплановой проверки, указанных в пункте 3.4.1 настоящего административного регламента.</w:t>
      </w:r>
    </w:p>
    <w:p w:rsidR="0041019E" w:rsidRPr="008B21E4" w:rsidRDefault="0041019E" w:rsidP="009A6ED3">
      <w:pPr>
        <w:pStyle w:val="ConsPlusNormal"/>
        <w:ind w:firstLine="540"/>
        <w:jc w:val="both"/>
      </w:pPr>
      <w:r w:rsidRPr="008B21E4">
        <w:t>3.4.1. Основанием для издания администрацией Талдомского городского округа распоряжения о проведении внеплановой проверки является (далее - распоряжение о проведении проверки):</w:t>
      </w:r>
    </w:p>
    <w:p w:rsidR="0041019E" w:rsidRPr="008B21E4" w:rsidRDefault="0041019E" w:rsidP="009A6ED3">
      <w:pPr>
        <w:pStyle w:val="ConsPlusNormal"/>
        <w:ind w:firstLine="540"/>
        <w:jc w:val="both"/>
      </w:pPr>
      <w:bookmarkStart w:id="4" w:name="Par222"/>
      <w:bookmarkEnd w:id="4"/>
      <w:r w:rsidRPr="008B21E4">
        <w:t>3.4.1.1. Истечение срока исполнения ранее выданного предписания об устранении выявленного нарушения обязательных требований, требований, установленных муниципальными правовыми актами.</w:t>
      </w:r>
    </w:p>
    <w:p w:rsidR="0041019E" w:rsidRPr="008B21E4" w:rsidRDefault="0041019E" w:rsidP="009A6ED3">
      <w:pPr>
        <w:pStyle w:val="ConsPlusNormal"/>
        <w:ind w:firstLine="540"/>
        <w:jc w:val="both"/>
      </w:pPr>
      <w:bookmarkStart w:id="5" w:name="Par223"/>
      <w:bookmarkEnd w:id="5"/>
      <w:r w:rsidRPr="008B21E4">
        <w:t>3.4.1.2.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1019E" w:rsidRPr="008B21E4" w:rsidRDefault="0041019E" w:rsidP="009A6ED3">
      <w:pPr>
        <w:pStyle w:val="ConsPlusNormal"/>
        <w:ind w:firstLine="540"/>
        <w:jc w:val="both"/>
      </w:pPr>
      <w:r w:rsidRPr="008B21E4">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1019E" w:rsidRDefault="0041019E" w:rsidP="009A6ED3">
      <w:pPr>
        <w:pStyle w:val="ConsPlusNormal"/>
        <w:ind w:firstLine="540"/>
        <w:jc w:val="both"/>
      </w:pPr>
      <w:r w:rsidRPr="008B21E4">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C3DA3" w:rsidRDefault="004C3DA3" w:rsidP="004C3DA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3.4.1.3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1019E" w:rsidRPr="008B21E4" w:rsidRDefault="0041019E" w:rsidP="009A6ED3">
      <w:pPr>
        <w:pStyle w:val="ConsPlusNormal"/>
        <w:ind w:firstLine="540"/>
        <w:jc w:val="both"/>
      </w:pPr>
      <w:r w:rsidRPr="008B21E4">
        <w:t xml:space="preserve">3.4.2.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сведения о фактах, указанных в </w:t>
      </w:r>
      <w:hyperlink w:anchor="Par223" w:tooltip="3.4.1.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 w:history="1">
        <w:r w:rsidRPr="008B21E4">
          <w:rPr>
            <w:color w:val="0000FF"/>
          </w:rPr>
          <w:t>подпункте 3.4.1.2</w:t>
        </w:r>
      </w:hyperlink>
      <w:r w:rsidRPr="008B21E4">
        <w:t xml:space="preserve"> настоящего Регламента, не могут служить основанием для проведения внеплановой проверки.</w:t>
      </w:r>
    </w:p>
    <w:p w:rsidR="004C3DA3" w:rsidRDefault="0041019E" w:rsidP="004C3DA3">
      <w:pPr>
        <w:pStyle w:val="ConsPlusNormal"/>
        <w:ind w:firstLine="540"/>
        <w:jc w:val="both"/>
      </w:pPr>
      <w:r w:rsidRPr="008B21E4">
        <w:t xml:space="preserve">В случае, если изложенная в обращении или заявлении информация может в соответствии с </w:t>
      </w:r>
      <w:hyperlink w:anchor="Par223" w:tooltip="3.4.1.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 w:history="1">
        <w:r w:rsidRPr="008B21E4">
          <w:rPr>
            <w:color w:val="0000FF"/>
          </w:rPr>
          <w:t>подпунктом 3.4.1.2</w:t>
        </w:r>
      </w:hyperlink>
      <w:r w:rsidRPr="008B21E4">
        <w:t xml:space="preserve"> Регламента являться основанием для проведения внеплановой проверки, </w:t>
      </w:r>
      <w:r w:rsidRPr="008B21E4">
        <w:lastRenderedPageBreak/>
        <w:t>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4C3DA3" w:rsidRDefault="004C3DA3" w:rsidP="004C3DA3">
      <w:pPr>
        <w:pStyle w:val="ConsPlusNormal"/>
        <w:ind w:firstLine="540"/>
        <w:jc w:val="both"/>
        <w:rPr>
          <w:rFonts w:eastAsiaTheme="minorHAnsi"/>
          <w:lang w:eastAsia="en-US"/>
        </w:rPr>
      </w:pPr>
      <w:r>
        <w:rPr>
          <w:rFonts w:eastAsiaTheme="minorHAnsi"/>
          <w:lang w:eastAsia="en-US"/>
        </w:rPr>
        <w:t xml:space="preserve">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1019E" w:rsidRPr="008B21E4" w:rsidRDefault="0041019E" w:rsidP="009A6ED3">
      <w:pPr>
        <w:pStyle w:val="ConsPlusNormal"/>
        <w:ind w:firstLine="540"/>
        <w:jc w:val="both"/>
      </w:pPr>
      <w:r w:rsidRPr="008B21E4">
        <w:t xml:space="preserve">При рассмотрении обращений и заявлений, информации о фактах, указанных в </w:t>
      </w:r>
      <w:hyperlink w:anchor="Par223" w:tooltip="3.4.1.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 w:history="1">
        <w:r w:rsidRPr="008B21E4">
          <w:rPr>
            <w:color w:val="0000FF"/>
          </w:rPr>
          <w:t>п. 3.4.1.2</w:t>
        </w:r>
      </w:hyperlink>
      <w:r w:rsidRPr="008B21E4">
        <w:t xml:space="preserve">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1019E" w:rsidRPr="008B21E4" w:rsidRDefault="0041019E" w:rsidP="009A6ED3">
      <w:pPr>
        <w:pStyle w:val="ConsPlusNormal"/>
        <w:ind w:firstLine="540"/>
        <w:jc w:val="both"/>
      </w:pPr>
      <w:r w:rsidRPr="008B21E4">
        <w:t xml:space="preserve">3.4.3.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ar223" w:tooltip="3.4.1.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 w:history="1">
        <w:r w:rsidRPr="008B21E4">
          <w:rPr>
            <w:color w:val="0000FF"/>
          </w:rPr>
          <w:t>п. 3.4.1.2</w:t>
        </w:r>
      </w:hyperlink>
      <w:r w:rsidRPr="008B21E4">
        <w:t xml:space="preserve">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которой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1019E" w:rsidRPr="008B21E4" w:rsidRDefault="0041019E" w:rsidP="009A6ED3">
      <w:pPr>
        <w:pStyle w:val="ConsPlusNormal"/>
        <w:ind w:firstLine="540"/>
        <w:jc w:val="both"/>
      </w:pPr>
      <w:r w:rsidRPr="008B21E4">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ar223" w:tooltip="3.4.1.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 w:history="1">
        <w:r w:rsidRPr="008B21E4">
          <w:rPr>
            <w:color w:val="0000FF"/>
          </w:rPr>
          <w:t>п. 3.4.1.2</w:t>
        </w:r>
      </w:hyperlink>
      <w:r w:rsidRPr="008B21E4">
        <w:t xml:space="preserve">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1019E" w:rsidRPr="008B21E4" w:rsidRDefault="0041019E" w:rsidP="009A6ED3">
      <w:pPr>
        <w:pStyle w:val="ConsPlusNormal"/>
        <w:ind w:firstLine="540"/>
        <w:jc w:val="both"/>
      </w:pPr>
      <w:r w:rsidRPr="008B21E4">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41019E" w:rsidRPr="008B21E4" w:rsidRDefault="0041019E" w:rsidP="009A6ED3">
      <w:pPr>
        <w:pStyle w:val="ConsPlusNormal"/>
        <w:ind w:firstLine="540"/>
        <w:jc w:val="both"/>
      </w:pPr>
      <w:r w:rsidRPr="008B21E4">
        <w:t>3.4.4. Проверка проводится на основании распоряжения о проведении проверки.</w:t>
      </w:r>
    </w:p>
    <w:p w:rsidR="0041019E" w:rsidRPr="008B21E4" w:rsidRDefault="0041019E" w:rsidP="009A6ED3">
      <w:pPr>
        <w:pStyle w:val="ConsPlusNormal"/>
        <w:ind w:firstLine="540"/>
        <w:jc w:val="both"/>
      </w:pPr>
      <w:r w:rsidRPr="008B21E4">
        <w:t xml:space="preserve">За 10 рабочих дней до даты начала плановой проверки, определенной ежегодным планом проверок, либо не позднее двух рабочих дней с момента получения документов, которые содержат сведения, являющиеся основанием для проведения внеплановой проверки, должностное лицо органа муниципального контроля, ответственное за организацию проведения проверки, готовит и направляет главе Талдомского городского округа или лицу, исполняющему его обязанности на период временного отсутствия, на подпись проект распоряжения о проведении проверки в двух экземплярах по типовой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w:t>
      </w:r>
      <w:r w:rsidR="008B21E4" w:rsidRPr="008B21E4">
        <w:lastRenderedPageBreak/>
        <w:t xml:space="preserve">Минэкономразвития </w:t>
      </w:r>
      <w:r w:rsidRPr="008B21E4">
        <w:t>Российской Федерации N 141).</w:t>
      </w:r>
    </w:p>
    <w:p w:rsidR="0041019E" w:rsidRPr="008B21E4" w:rsidRDefault="0041019E" w:rsidP="009A6ED3">
      <w:pPr>
        <w:pStyle w:val="ConsPlusNormal"/>
        <w:ind w:firstLine="540"/>
        <w:jc w:val="both"/>
      </w:pPr>
      <w:r w:rsidRPr="008B21E4">
        <w:t xml:space="preserve">3.4.5. Критерием принятия решения по административной процедуре является наличие оснований, предусмотренных </w:t>
      </w:r>
      <w:hyperlink w:anchor="Par222" w:tooltip="3.4.1.1. Истечение срока исполнения ранее выданного предписания об устранении выявленного нарушения обязательных требований, требований, установленных муниципальными правовыми актами." w:history="1">
        <w:r w:rsidRPr="008B21E4">
          <w:rPr>
            <w:color w:val="0000FF"/>
          </w:rPr>
          <w:t>п. 3.4.1.1</w:t>
        </w:r>
      </w:hyperlink>
      <w:r w:rsidRPr="008B21E4">
        <w:t xml:space="preserve">, </w:t>
      </w:r>
      <w:hyperlink w:anchor="Par223" w:tooltip="3.4.1.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 w:history="1">
        <w:r w:rsidRPr="008B21E4">
          <w:rPr>
            <w:color w:val="0000FF"/>
          </w:rPr>
          <w:t>3.4.1.2</w:t>
        </w:r>
      </w:hyperlink>
      <w:r w:rsidRPr="008B21E4">
        <w:t xml:space="preserve"> Регламента.</w:t>
      </w:r>
    </w:p>
    <w:p w:rsidR="0041019E" w:rsidRPr="008B21E4" w:rsidRDefault="0041019E" w:rsidP="009A6ED3">
      <w:pPr>
        <w:pStyle w:val="ConsPlusNormal"/>
        <w:ind w:firstLine="540"/>
        <w:jc w:val="both"/>
      </w:pPr>
      <w:r w:rsidRPr="008B21E4">
        <w:t>3.4.6. Результатом исполнения административной процедуры издания распоряжения о проведении проверки является подписанное главой Талдомского городского округа или лицом, исполняющим его обязанности на период временного отсутствия, распоряжение о проведении проверки в отношении конкретного юридического лица или индивидуального предпринимателя.</w:t>
      </w:r>
    </w:p>
    <w:p w:rsidR="0041019E" w:rsidRPr="008B21E4" w:rsidRDefault="0041019E" w:rsidP="009A6ED3">
      <w:pPr>
        <w:pStyle w:val="ConsPlusNormal"/>
        <w:ind w:firstLine="540"/>
        <w:jc w:val="both"/>
      </w:pPr>
      <w:r w:rsidRPr="008B21E4">
        <w:t>3.4.7. Сроки исполнения административной процедуры издания распоряжения о проведении проверки в отношении юридического лица или индивидуального предпринимателя.</w:t>
      </w:r>
    </w:p>
    <w:p w:rsidR="0041019E" w:rsidRPr="008B21E4" w:rsidRDefault="0041019E" w:rsidP="009A6ED3">
      <w:pPr>
        <w:pStyle w:val="ConsPlusNormal"/>
        <w:ind w:firstLine="540"/>
        <w:jc w:val="both"/>
      </w:pPr>
      <w:r w:rsidRPr="008B21E4">
        <w:t>3.4.7.1. Распоряжение о проведении плановой проверки издается не менее чем за 10 рабочих дней до дня начала проверки.</w:t>
      </w:r>
    </w:p>
    <w:p w:rsidR="0041019E" w:rsidRPr="008B21E4" w:rsidRDefault="0041019E" w:rsidP="009A6ED3">
      <w:pPr>
        <w:pStyle w:val="ConsPlusNormal"/>
        <w:ind w:firstLine="540"/>
        <w:jc w:val="both"/>
      </w:pPr>
      <w:r w:rsidRPr="008B21E4">
        <w:t>3.4.7.2. Распоряжение о проведении внеплановой выездной проверки издается не позднее трех рабочих дней с момента получения документов, которые содержат сведения, являющиеся основанием для проведения внеплановой выездной проверки.</w:t>
      </w:r>
    </w:p>
    <w:p w:rsidR="0041019E" w:rsidRPr="008B21E4" w:rsidRDefault="0041019E" w:rsidP="009A6ED3">
      <w:pPr>
        <w:pStyle w:val="ConsPlusNormal"/>
        <w:ind w:firstLine="540"/>
        <w:jc w:val="both"/>
      </w:pPr>
      <w:r w:rsidRPr="008B21E4">
        <w:t>3.4.8. Способом фиксации результата административной процедуры является оформление на бумажном носителе и подписание главой Талдомского городского округа или лицом, исполняющим его обязанности на период временного отсутствия, распоряжения о проведении проверки в отношении конкретного юридического лица или индивидуального предпринимателя.</w:t>
      </w:r>
    </w:p>
    <w:p w:rsidR="0041019E" w:rsidRPr="008B21E4" w:rsidRDefault="0041019E" w:rsidP="009A6ED3">
      <w:pPr>
        <w:pStyle w:val="ConsPlusNormal"/>
        <w:ind w:firstLine="540"/>
        <w:jc w:val="both"/>
      </w:pPr>
      <w:r w:rsidRPr="008B21E4">
        <w:t>3.5. Согласование внеплановой выездной проверки с органами прокуратуры.</w:t>
      </w:r>
    </w:p>
    <w:p w:rsidR="0041019E" w:rsidRPr="008B21E4" w:rsidRDefault="0041019E" w:rsidP="009A6ED3">
      <w:pPr>
        <w:pStyle w:val="ConsPlusNormal"/>
        <w:ind w:firstLine="540"/>
        <w:jc w:val="both"/>
      </w:pPr>
      <w:r w:rsidRPr="008B21E4">
        <w:t xml:space="preserve">Основанием для начала административной процедуры является поступление в орган муниципального контроля информации о фактах, предусмотренных </w:t>
      </w:r>
      <w:proofErr w:type="spellStart"/>
      <w:r w:rsidRPr="008B21E4">
        <w:t>пп</w:t>
      </w:r>
      <w:proofErr w:type="spellEnd"/>
      <w:r w:rsidRPr="008B21E4">
        <w:t>. "а", "б" п. 2 ч. 2 ст. 10 Федерального закона от 26.12.2008 N 294-ФЗ, а также распоряжение о проведении внеплановой проверки в отношении юридического лица или индивидуального предпринимателя.</w:t>
      </w:r>
    </w:p>
    <w:p w:rsidR="0041019E" w:rsidRPr="008B21E4" w:rsidRDefault="0041019E" w:rsidP="009A6ED3">
      <w:pPr>
        <w:pStyle w:val="ConsPlusNormal"/>
        <w:ind w:firstLine="540"/>
        <w:jc w:val="both"/>
      </w:pPr>
      <w:r w:rsidRPr="008B21E4">
        <w:t xml:space="preserve">3.5.1. В день подписания распоряжения о проведении внеплановой выездной проверки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w:t>
      </w:r>
      <w:r w:rsidR="004C3DA3">
        <w:t>Талдомскую городскую прокуратуру</w:t>
      </w:r>
      <w:r w:rsidR="004C3DA3" w:rsidRPr="008B21E4">
        <w:t xml:space="preserve"> </w:t>
      </w:r>
      <w:r w:rsidRPr="008B21E4">
        <w:t xml:space="preserve">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по форме, утвержденной приказом </w:t>
      </w:r>
      <w:r w:rsidR="008B21E4" w:rsidRPr="008B21E4">
        <w:t>Минэкономразвития</w:t>
      </w:r>
      <w:r w:rsidRPr="008B21E4">
        <w:t xml:space="preserve"> Российской Федерации N 141.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для ее проведения.</w:t>
      </w:r>
    </w:p>
    <w:p w:rsidR="0041019E" w:rsidRPr="008B21E4" w:rsidRDefault="0041019E" w:rsidP="009A6ED3">
      <w:pPr>
        <w:pStyle w:val="ConsPlusNormal"/>
        <w:ind w:firstLine="540"/>
        <w:jc w:val="both"/>
      </w:pPr>
      <w:r w:rsidRPr="008B21E4">
        <w:t xml:space="preserve">3.5.2.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w:t>
      </w:r>
      <w:r w:rsidR="004C3DA3">
        <w:t>Талдомской городской прокуратуры</w:t>
      </w:r>
      <w:r w:rsidRPr="008B21E4">
        <w:t xml:space="preserve"> о проведении мероприятий по контролю посредством направления документов, предусмотренных ч. 6 и 7 ст. 10 Федерального закона от 26.12.2008 N 294-ФЗ, в </w:t>
      </w:r>
      <w:r w:rsidR="004C3DA3">
        <w:t>Талдомской городской прокуратуры</w:t>
      </w:r>
      <w:r w:rsidRPr="008B21E4">
        <w:t xml:space="preserve"> в течение двадцати четырех часов.</w:t>
      </w:r>
    </w:p>
    <w:p w:rsidR="0041019E" w:rsidRPr="008B21E4" w:rsidRDefault="0041019E" w:rsidP="009A6ED3">
      <w:pPr>
        <w:pStyle w:val="ConsPlusNormal"/>
        <w:ind w:firstLine="540"/>
        <w:jc w:val="both"/>
      </w:pPr>
      <w:r w:rsidRPr="008B21E4">
        <w:t xml:space="preserve">3.5.3. Критерием принятия решения по административной процедуре является наличие или отсутствие оснований, предусмотренных </w:t>
      </w:r>
      <w:proofErr w:type="spellStart"/>
      <w:r w:rsidRPr="008B21E4">
        <w:t>пп</w:t>
      </w:r>
      <w:proofErr w:type="spellEnd"/>
      <w:r w:rsidRPr="008B21E4">
        <w:t xml:space="preserve">. "а", "б" п. 2 ч. 2 ст. 10 Федерального закона от 26.12.2008 N 294-ФЗ, а также распоряжение о проведении внеплановой проверки в отношении </w:t>
      </w:r>
      <w:r w:rsidRPr="008B21E4">
        <w:lastRenderedPageBreak/>
        <w:t>юридического лица или индивидуального предпринимателя.</w:t>
      </w:r>
    </w:p>
    <w:p w:rsidR="0041019E" w:rsidRPr="008B21E4" w:rsidRDefault="0041019E" w:rsidP="009A6ED3">
      <w:pPr>
        <w:pStyle w:val="ConsPlusNormal"/>
        <w:ind w:firstLine="540"/>
        <w:jc w:val="both"/>
      </w:pPr>
      <w:r w:rsidRPr="008B21E4">
        <w:t xml:space="preserve">3.5.4. Результатом исполнения административной процедуры согласования внеплановой выездной проверки с </w:t>
      </w:r>
      <w:r w:rsidR="004C3DA3">
        <w:t>Талдомской городской прокуратурой</w:t>
      </w:r>
      <w:r w:rsidR="004C3DA3" w:rsidRPr="008B21E4">
        <w:t xml:space="preserve"> </w:t>
      </w:r>
      <w:r w:rsidRPr="008B21E4">
        <w:t>(при проверках юридических лиц и индивидуальных предпринимателей) являются решение о согласовании проведения внеплановой выездной проверки либо отказ в согласовании ее проведения.</w:t>
      </w:r>
    </w:p>
    <w:p w:rsidR="0041019E" w:rsidRPr="008B21E4" w:rsidRDefault="0041019E" w:rsidP="009A6ED3">
      <w:pPr>
        <w:pStyle w:val="ConsPlusNormal"/>
        <w:ind w:firstLine="540"/>
        <w:jc w:val="both"/>
      </w:pPr>
      <w:r w:rsidRPr="008B21E4">
        <w:t xml:space="preserve">3.5.5. Способом фиксации результата административной процедуры является регистрация согласования проведения проверки, полученного от </w:t>
      </w:r>
      <w:r w:rsidR="004C3DA3">
        <w:t>Талдомской городской прокуратуры</w:t>
      </w:r>
      <w:r w:rsidRPr="008B21E4">
        <w:t>.</w:t>
      </w:r>
    </w:p>
    <w:p w:rsidR="0041019E" w:rsidRPr="008B21E4" w:rsidRDefault="0041019E" w:rsidP="009A6ED3">
      <w:pPr>
        <w:pStyle w:val="ConsPlusNormal"/>
        <w:ind w:firstLine="540"/>
        <w:jc w:val="both"/>
      </w:pPr>
      <w:r w:rsidRPr="008B21E4">
        <w:t>3.6. Проведение проверки и оформления ее результатов.</w:t>
      </w:r>
    </w:p>
    <w:p w:rsidR="0041019E" w:rsidRPr="008B21E4" w:rsidRDefault="0041019E" w:rsidP="009A6ED3">
      <w:pPr>
        <w:pStyle w:val="ConsPlusNormal"/>
        <w:ind w:firstLine="540"/>
        <w:jc w:val="both"/>
      </w:pPr>
      <w:r w:rsidRPr="008B21E4">
        <w:t>Основанием для начала административной процедуры является:</w:t>
      </w:r>
    </w:p>
    <w:p w:rsidR="0041019E" w:rsidRPr="008B21E4" w:rsidRDefault="0041019E" w:rsidP="009A6ED3">
      <w:pPr>
        <w:pStyle w:val="ConsPlusNormal"/>
        <w:ind w:firstLine="540"/>
        <w:jc w:val="both"/>
      </w:pPr>
      <w:r w:rsidRPr="008B21E4">
        <w:t>- при проведении плановой проверки юридического лица, индивидуального предпринимателя - распоряжение о проведении плановой проверки;</w:t>
      </w:r>
    </w:p>
    <w:p w:rsidR="0041019E" w:rsidRPr="008B21E4" w:rsidRDefault="0041019E" w:rsidP="009A6ED3">
      <w:pPr>
        <w:pStyle w:val="ConsPlusNormal"/>
        <w:ind w:firstLine="540"/>
        <w:jc w:val="both"/>
      </w:pPr>
      <w:r w:rsidRPr="008B21E4">
        <w:t xml:space="preserve">- при проведении внеплановой проверки юридического лица, индивидуального предпринимателя - распоряжение о проведении внеплановой проверки, а также согласование проведения проверки, полученное от </w:t>
      </w:r>
      <w:r w:rsidR="004C3DA3">
        <w:t>Талдомской городской прокуратуры</w:t>
      </w:r>
      <w:r w:rsidR="004C3DA3" w:rsidRPr="008B21E4">
        <w:t xml:space="preserve"> </w:t>
      </w:r>
      <w:r w:rsidRPr="008B21E4">
        <w:t>(в случае, если проверка подлежит согласованию с органами прокуратуры).</w:t>
      </w:r>
    </w:p>
    <w:p w:rsidR="0041019E" w:rsidRPr="008B21E4" w:rsidRDefault="0041019E" w:rsidP="009A6ED3">
      <w:pPr>
        <w:pStyle w:val="ConsPlusNormal"/>
        <w:ind w:firstLine="540"/>
        <w:jc w:val="both"/>
      </w:pPr>
      <w:r w:rsidRPr="008B21E4">
        <w:t>3.6.1. Проведение проверки осуществляется должностным лицом (должностными лицами) органа муниципального контроля, указанным в распоряжении о проведении проверки.</w:t>
      </w:r>
    </w:p>
    <w:p w:rsidR="0041019E" w:rsidRPr="008B21E4" w:rsidRDefault="0041019E" w:rsidP="009A6ED3">
      <w:pPr>
        <w:pStyle w:val="ConsPlusNormal"/>
        <w:ind w:firstLine="540"/>
        <w:jc w:val="both"/>
      </w:pPr>
      <w:r w:rsidRPr="008B21E4">
        <w:t>Должностным лицом органа муниципального контроля, ответственным за проведение документарной проверки, является должностное лицо органа муниципального контроля, уполномоченное главой Талдомского городского округа или лицом, исполняющим его обязанности на период временного отсутствия, на проведение проверки (далее - проверяющий).</w:t>
      </w:r>
    </w:p>
    <w:p w:rsidR="0041019E" w:rsidRPr="008B21E4" w:rsidRDefault="0041019E" w:rsidP="009A6ED3">
      <w:pPr>
        <w:pStyle w:val="ConsPlusNormal"/>
        <w:ind w:firstLine="540"/>
        <w:jc w:val="both"/>
      </w:pPr>
      <w:r w:rsidRPr="008B21E4">
        <w:t>3.6.2. Проверка проводится в сроки, указанные в распоряжении о проведении проверки.</w:t>
      </w:r>
    </w:p>
    <w:p w:rsidR="0041019E" w:rsidRPr="008B21E4" w:rsidRDefault="0041019E" w:rsidP="009A6ED3">
      <w:pPr>
        <w:pStyle w:val="ConsPlusNormal"/>
        <w:ind w:firstLine="540"/>
        <w:jc w:val="both"/>
      </w:pPr>
      <w:r w:rsidRPr="008B21E4">
        <w:t>3.6.3.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дорожного контроля, или иным доступным способом.</w:t>
      </w:r>
    </w:p>
    <w:p w:rsidR="0041019E" w:rsidRPr="008B21E4" w:rsidRDefault="0041019E" w:rsidP="009A6ED3">
      <w:pPr>
        <w:pStyle w:val="ConsPlusNormal"/>
        <w:ind w:firstLine="540"/>
        <w:jc w:val="both"/>
      </w:pPr>
      <w:r w:rsidRPr="008B21E4">
        <w:t>О проведении внеплановой выездной проверки, за исключением внеплановой выездной проверки, основания проведения которой указаны в п. 2 ч. 2 ст. 10 Федерального закона от 26.12.2008 N 294-ФЗ,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41019E" w:rsidRPr="008B21E4" w:rsidRDefault="0041019E" w:rsidP="009A6ED3">
      <w:pPr>
        <w:pStyle w:val="ConsPlusNormal"/>
        <w:ind w:firstLine="540"/>
        <w:jc w:val="both"/>
      </w:pPr>
      <w:r w:rsidRPr="008B21E4">
        <w:t xml:space="preserve">3.6.4.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w:t>
      </w:r>
      <w:r w:rsidRPr="008B21E4">
        <w:lastRenderedPageBreak/>
        <w:t>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1019E" w:rsidRPr="008B21E4" w:rsidRDefault="0041019E" w:rsidP="009A6ED3">
      <w:pPr>
        <w:pStyle w:val="ConsPlusNormal"/>
        <w:ind w:firstLine="540"/>
        <w:jc w:val="both"/>
      </w:pPr>
      <w:r w:rsidRPr="008B21E4">
        <w:t>3.6.5. Плановая и внеплановая проверки проводятся в форме документарной проверки и (или) выездной проверки в порядке, установленном соответственно статьями 11 и 12 Федерального закона от 26.12.2008 N 294-ФЗ.</w:t>
      </w:r>
    </w:p>
    <w:p w:rsidR="0041019E" w:rsidRPr="008B21E4" w:rsidRDefault="0041019E" w:rsidP="009A6ED3">
      <w:pPr>
        <w:pStyle w:val="ConsPlusNormal"/>
        <w:ind w:firstLine="540"/>
        <w:jc w:val="both"/>
      </w:pPr>
      <w:r w:rsidRPr="008B21E4">
        <w:t>3.6.6. Предметом документарной проверки являются сведения, содержащиеся в документах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органа муниципального контроля.</w:t>
      </w:r>
    </w:p>
    <w:p w:rsidR="0041019E" w:rsidRPr="008B21E4" w:rsidRDefault="0041019E" w:rsidP="009A6ED3">
      <w:pPr>
        <w:pStyle w:val="ConsPlusNormal"/>
        <w:ind w:firstLine="540"/>
        <w:jc w:val="both"/>
      </w:pPr>
      <w:r w:rsidRPr="008B21E4">
        <w:t>3.6.6.1. Документарная проверка (как плановая, так и внеплановая) проводится по месту нахождения органа муниципального контроля.</w:t>
      </w:r>
    </w:p>
    <w:p w:rsidR="0041019E" w:rsidRPr="008B21E4" w:rsidRDefault="0041019E" w:rsidP="009A6ED3">
      <w:pPr>
        <w:pStyle w:val="ConsPlusNormal"/>
        <w:ind w:firstLine="540"/>
        <w:jc w:val="both"/>
      </w:pPr>
      <w:r w:rsidRPr="008B21E4">
        <w:t>3.6.6.2. Проверяющий рассматривает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государственного и муниципального контроля, осуществленного в отношении юридического лица и индивидуального предпринимателя.</w:t>
      </w:r>
    </w:p>
    <w:p w:rsidR="0041019E" w:rsidRPr="008B21E4" w:rsidRDefault="0041019E" w:rsidP="009A6ED3">
      <w:pPr>
        <w:pStyle w:val="ConsPlusNormal"/>
        <w:ind w:firstLine="540"/>
        <w:jc w:val="both"/>
      </w:pPr>
      <w:r w:rsidRPr="008B21E4">
        <w:t>3.6.6.3.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лицом, в отношении которого проводится проверка, обязательных требований или требований, установленных муниципальными правовыми актами, проверяющий направляет в адрес индивидуального предпринимателя, юридического лица мотивированный запрос за подписью руководителя (заместителя руководителя) органа муниципального контроля с требованием представить иные необходимые для рассмотрения в ходе проведения документарной проверки документы и уведомляет проверяемое лицо, его уполномоченного представителя посредством телефонной или электронной связи о направлении мотивированного запроса.</w:t>
      </w:r>
    </w:p>
    <w:p w:rsidR="0041019E" w:rsidRPr="008B21E4" w:rsidRDefault="0041019E" w:rsidP="009A6ED3">
      <w:pPr>
        <w:pStyle w:val="ConsPlusNormal"/>
        <w:ind w:firstLine="540"/>
        <w:jc w:val="both"/>
      </w:pPr>
      <w:r w:rsidRPr="008B21E4">
        <w:t>Запрос направляется заказным почтовым отправлением с уведомлением о вручении, к запросу прилагается заверенная печатью копия приказа о проведении документарной проверки.</w:t>
      </w:r>
    </w:p>
    <w:p w:rsidR="0041019E" w:rsidRPr="008B21E4" w:rsidRDefault="0041019E" w:rsidP="009A6ED3">
      <w:pPr>
        <w:pStyle w:val="ConsPlusNormal"/>
        <w:ind w:firstLine="540"/>
        <w:jc w:val="both"/>
      </w:pPr>
      <w:r w:rsidRPr="008B21E4">
        <w:t>При поступлении ответа на запрос от индивидуального предпринимателя, юридического лица или их уполномоченных представителей проверяющий устанавливает факт соответствия и достаточности представленных документов запросу.</w:t>
      </w:r>
    </w:p>
    <w:p w:rsidR="0041019E" w:rsidRPr="008B21E4" w:rsidRDefault="0041019E" w:rsidP="009A6ED3">
      <w:pPr>
        <w:pStyle w:val="ConsPlusNormal"/>
        <w:ind w:firstLine="540"/>
        <w:jc w:val="both"/>
      </w:pPr>
      <w:r w:rsidRPr="008B21E4">
        <w:t>3.6.6.4. В случае если в ходе документарной проверки выявлены ошибки и (или) противоречия в представленных проверяемым лицом или его уполномоченным представителем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проверяющий готовит информацию об этом с требованием представить в течение десяти рабочих дней необходимые пояснения в письменной форме, направляет ее в адрес индивидуального предпринимателя, юридического лица заказным почтовым отправлением с уведомлением о вручении и уведомляет их посредством телефонной или электронной связи о направлении информации.</w:t>
      </w:r>
    </w:p>
    <w:p w:rsidR="0041019E" w:rsidRPr="008B21E4" w:rsidRDefault="0041019E" w:rsidP="009A6ED3">
      <w:pPr>
        <w:pStyle w:val="ConsPlusNormal"/>
        <w:ind w:firstLine="540"/>
        <w:jc w:val="both"/>
      </w:pPr>
      <w:r w:rsidRPr="008B21E4">
        <w:t>3.6.6.5. Проверяющий обязан рассмотреть представленные индивидуальным предпринимателем, юридическим лицом или их уполномоченными представителями пояснения и документы, подтверждающие достоверность ранее представленных документов.</w:t>
      </w:r>
    </w:p>
    <w:p w:rsidR="0041019E" w:rsidRPr="008B21E4" w:rsidRDefault="0041019E" w:rsidP="009A6ED3">
      <w:pPr>
        <w:pStyle w:val="ConsPlusNormal"/>
        <w:ind w:firstLine="540"/>
        <w:jc w:val="both"/>
      </w:pPr>
      <w:r w:rsidRPr="008B21E4">
        <w:t xml:space="preserve">В случае установления проверяющим признаков нарушения обязательных требований, требований муниципальных правовых актов по результатам рассмотрения представленных индивидуальным предпринимателем, юридическим лицом или их уполномоченными представителями пояснений и документов либо при отсутствии пояснений орган муниципального </w:t>
      </w:r>
      <w:r w:rsidRPr="008B21E4">
        <w:lastRenderedPageBreak/>
        <w:t>контроля вправе провести выездную проверку.</w:t>
      </w:r>
    </w:p>
    <w:p w:rsidR="0041019E" w:rsidRPr="008B21E4" w:rsidRDefault="0041019E" w:rsidP="009A6ED3">
      <w:pPr>
        <w:pStyle w:val="ConsPlusNormal"/>
        <w:ind w:firstLine="540"/>
        <w:jc w:val="both"/>
      </w:pPr>
      <w:r w:rsidRPr="008B21E4">
        <w:t xml:space="preserve">В случае если рассмотренные сведения позволяют оценить исполнение индивидуальным предпринимателем, юридическим лицом обязательных требований, требований муниципальных правовых актов, проверяющий производит их оценку и готовит акт проверки в двух экземплярах по форме, утвержденной приказом </w:t>
      </w:r>
      <w:r w:rsidR="008B21E4" w:rsidRPr="008B21E4">
        <w:t>Минэкономразвития</w:t>
      </w:r>
      <w:r w:rsidRPr="008B21E4">
        <w:t xml:space="preserve"> Российской Федерации N 141.</w:t>
      </w:r>
    </w:p>
    <w:p w:rsidR="0041019E" w:rsidRPr="008B21E4" w:rsidRDefault="0041019E" w:rsidP="009A6ED3">
      <w:pPr>
        <w:pStyle w:val="ConsPlusNormal"/>
        <w:ind w:firstLine="540"/>
        <w:jc w:val="both"/>
      </w:pPr>
      <w:r w:rsidRPr="008B21E4">
        <w:t>3.6.7.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1019E" w:rsidRPr="008B21E4" w:rsidRDefault="0041019E" w:rsidP="009A6ED3">
      <w:pPr>
        <w:pStyle w:val="ConsPlusNormal"/>
        <w:ind w:firstLine="540"/>
        <w:jc w:val="both"/>
      </w:pPr>
      <w:r w:rsidRPr="008B21E4">
        <w:t>3.6.7.1. Выездные проверки проводятся в случае, если при документарной проверке не представляется возможным:</w:t>
      </w:r>
    </w:p>
    <w:p w:rsidR="0041019E" w:rsidRPr="008B21E4" w:rsidRDefault="0041019E" w:rsidP="009A6ED3">
      <w:pPr>
        <w:pStyle w:val="ConsPlusNormal"/>
        <w:ind w:firstLine="540"/>
        <w:jc w:val="both"/>
      </w:pPr>
      <w:r w:rsidRPr="008B21E4">
        <w:t>- удостовериться в полноте и достоверности сведений, содержащихся в имеющихся в распоряжении органа муниципального контроля документах в отношении проверяемого индивидуального предпринимателя, юридического лица;</w:t>
      </w:r>
    </w:p>
    <w:p w:rsidR="0041019E" w:rsidRPr="008B21E4" w:rsidRDefault="0041019E" w:rsidP="009A6ED3">
      <w:pPr>
        <w:pStyle w:val="ConsPlusNormal"/>
        <w:ind w:firstLine="540"/>
        <w:jc w:val="both"/>
      </w:pPr>
      <w:r w:rsidRPr="008B21E4">
        <w:t>- оценить соответствие деятельности индивидуального предпринимателя, юридического лица обязательным требованиям и требованиям муниципальных правовых актов без проведения соответствующего мероприятия по муниципальному контролю.</w:t>
      </w:r>
    </w:p>
    <w:p w:rsidR="0041019E" w:rsidRPr="008B21E4" w:rsidRDefault="0041019E" w:rsidP="009A6ED3">
      <w:pPr>
        <w:pStyle w:val="ConsPlusNormal"/>
        <w:ind w:firstLine="540"/>
        <w:jc w:val="both"/>
      </w:pPr>
      <w:r w:rsidRPr="008B21E4">
        <w:t>3.6.7.2.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выполняемые юридическим лицом, индивидуальным предпринимателем работы и (или) предоставляемые услуги, а также принимаемые ими меры по исполнению обязательных требований и требований, установленных муниципальными правовыми актами.</w:t>
      </w:r>
    </w:p>
    <w:p w:rsidR="0041019E" w:rsidRPr="008B21E4" w:rsidRDefault="0041019E" w:rsidP="009A6ED3">
      <w:pPr>
        <w:pStyle w:val="ConsPlusNormal"/>
        <w:ind w:firstLine="540"/>
        <w:jc w:val="both"/>
      </w:pPr>
      <w:r w:rsidRPr="008B21E4">
        <w:t>3.6.7.3. Прибыв к месту проведения проверки, проверяющий предъявляет служебное удостоверение и знакомит под роспись руководителя или иное должностное лицо юридического лица, его уполномоченное лицо, индивидуального предпринимателя или его уполномоченное лицо с распоряжением о назначении выездной проверки и с полномочиями проводящих выездную проверку лиц, а также с целями, задачами, основаниями проверки, видами и объемом мероприятий по контролю, со сроками и условиями проведения проверки.</w:t>
      </w:r>
    </w:p>
    <w:p w:rsidR="0041019E" w:rsidRPr="008B21E4" w:rsidRDefault="0041019E" w:rsidP="009A6ED3">
      <w:pPr>
        <w:pStyle w:val="ConsPlusNormal"/>
        <w:ind w:firstLine="540"/>
        <w:jc w:val="both"/>
      </w:pPr>
      <w:r w:rsidRPr="008B21E4">
        <w:t>3.6.7.4. Проверяющий знакомится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41019E" w:rsidRPr="008B21E4" w:rsidRDefault="0041019E" w:rsidP="009A6ED3">
      <w:pPr>
        <w:pStyle w:val="ConsPlusNormal"/>
        <w:ind w:firstLine="540"/>
        <w:jc w:val="both"/>
      </w:pPr>
      <w:bookmarkStart w:id="6" w:name="Par276"/>
      <w:bookmarkEnd w:id="6"/>
      <w:r w:rsidRPr="008B21E4">
        <w:t xml:space="preserve">3.6.8. По результатам выездной проверки проверяющий готовит акт проверки в двух экземплярах по форме, утвержденной приказом </w:t>
      </w:r>
      <w:r w:rsidR="00C96F59" w:rsidRPr="008B21E4">
        <w:t>Минэкономразвития</w:t>
      </w:r>
      <w:r w:rsidRPr="008B21E4">
        <w:t xml:space="preserve"> Российской Федерации N 141.</w:t>
      </w:r>
    </w:p>
    <w:p w:rsidR="0041019E" w:rsidRPr="008B21E4" w:rsidRDefault="0041019E" w:rsidP="009A6ED3">
      <w:pPr>
        <w:pStyle w:val="ConsPlusNormal"/>
        <w:ind w:firstLine="540"/>
        <w:jc w:val="both"/>
      </w:pPr>
      <w:r w:rsidRPr="008B21E4">
        <w:t>3.6.9. В акте проверки указываются:</w:t>
      </w:r>
    </w:p>
    <w:p w:rsidR="0041019E" w:rsidRPr="008B21E4" w:rsidRDefault="0041019E" w:rsidP="009A6ED3">
      <w:pPr>
        <w:pStyle w:val="ConsPlusNormal"/>
        <w:ind w:firstLine="540"/>
        <w:jc w:val="both"/>
      </w:pPr>
      <w:r w:rsidRPr="008B21E4">
        <w:t>- дата, время и место составления акта проверки;</w:t>
      </w:r>
    </w:p>
    <w:p w:rsidR="0041019E" w:rsidRPr="008B21E4" w:rsidRDefault="0041019E" w:rsidP="009A6ED3">
      <w:pPr>
        <w:pStyle w:val="ConsPlusNormal"/>
        <w:ind w:firstLine="540"/>
        <w:jc w:val="both"/>
      </w:pPr>
      <w:r w:rsidRPr="008B21E4">
        <w:t>- наименование органа муниципального контроля, проводящего проверку;</w:t>
      </w:r>
    </w:p>
    <w:p w:rsidR="0041019E" w:rsidRPr="008B21E4" w:rsidRDefault="0041019E" w:rsidP="009A6ED3">
      <w:pPr>
        <w:pStyle w:val="ConsPlusNormal"/>
        <w:ind w:firstLine="540"/>
        <w:jc w:val="both"/>
      </w:pPr>
      <w:r w:rsidRPr="008B21E4">
        <w:t>- дата и номер распоряжения администрации Талдомского городского округа, на основании которого проведена проверка;</w:t>
      </w:r>
    </w:p>
    <w:p w:rsidR="0041019E" w:rsidRPr="008B21E4" w:rsidRDefault="0041019E" w:rsidP="009A6ED3">
      <w:pPr>
        <w:pStyle w:val="ConsPlusNormal"/>
        <w:ind w:firstLine="540"/>
        <w:jc w:val="both"/>
      </w:pPr>
      <w:r w:rsidRPr="008B21E4">
        <w:t>- фамилия, имя, отчество (при наличии) и должность должностного лица (должностных лиц), проводившего проверку;</w:t>
      </w:r>
    </w:p>
    <w:p w:rsidR="0041019E" w:rsidRPr="008B21E4" w:rsidRDefault="0041019E" w:rsidP="009A6ED3">
      <w:pPr>
        <w:pStyle w:val="ConsPlusNormal"/>
        <w:ind w:firstLine="540"/>
        <w:jc w:val="both"/>
      </w:pPr>
      <w:r w:rsidRPr="008B21E4">
        <w:t>- наименование проверяемого юридического лица или фамилия, имя, отчество (при наличии) индивидуального предпринимателя, а также фамилия, имя, отчество (при наличии) и должность руководителя, иного должностного лица или уполномоченного представителя юридического лица, физического лица, присутствовавших при проведении проверки;</w:t>
      </w:r>
    </w:p>
    <w:p w:rsidR="0041019E" w:rsidRPr="008B21E4" w:rsidRDefault="0041019E" w:rsidP="009A6ED3">
      <w:pPr>
        <w:pStyle w:val="ConsPlusNormal"/>
        <w:ind w:firstLine="540"/>
        <w:jc w:val="both"/>
      </w:pPr>
      <w:r w:rsidRPr="008B21E4">
        <w:t>- дата, время, продолжительность и место проведения проверки;</w:t>
      </w:r>
    </w:p>
    <w:p w:rsidR="0041019E" w:rsidRPr="008B21E4" w:rsidRDefault="0041019E" w:rsidP="009A6ED3">
      <w:pPr>
        <w:pStyle w:val="ConsPlusNormal"/>
        <w:ind w:firstLine="540"/>
        <w:jc w:val="both"/>
      </w:pPr>
      <w:r w:rsidRPr="008B21E4">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о лицах, допустивших указанные нарушения;</w:t>
      </w:r>
    </w:p>
    <w:p w:rsidR="0041019E" w:rsidRPr="008B21E4" w:rsidRDefault="0041019E" w:rsidP="009A6ED3">
      <w:pPr>
        <w:pStyle w:val="ConsPlusNormal"/>
        <w:ind w:firstLine="540"/>
        <w:jc w:val="both"/>
      </w:pPr>
      <w:r w:rsidRPr="008B21E4">
        <w:lastRenderedPageBreak/>
        <w:t>-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41019E" w:rsidRPr="008B21E4" w:rsidRDefault="0041019E" w:rsidP="009A6ED3">
      <w:pPr>
        <w:pStyle w:val="ConsPlusNormal"/>
        <w:ind w:firstLine="540"/>
        <w:jc w:val="both"/>
      </w:pPr>
      <w:r w:rsidRPr="008B21E4">
        <w:t>-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1019E" w:rsidRPr="008B21E4" w:rsidRDefault="0041019E" w:rsidP="009A6ED3">
      <w:pPr>
        <w:pStyle w:val="ConsPlusNormal"/>
        <w:ind w:firstLine="540"/>
        <w:jc w:val="both"/>
      </w:pPr>
      <w:r w:rsidRPr="008B21E4">
        <w:t>- подпись должностного лица (должностных лиц), проводившего проверку.</w:t>
      </w:r>
    </w:p>
    <w:p w:rsidR="0041019E" w:rsidRPr="008B21E4" w:rsidRDefault="0041019E" w:rsidP="009A6ED3">
      <w:pPr>
        <w:pStyle w:val="ConsPlusNormal"/>
        <w:ind w:firstLine="540"/>
        <w:jc w:val="both"/>
      </w:pPr>
      <w:r w:rsidRPr="008B21E4">
        <w:t>3.6.9.1.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41019E" w:rsidRPr="008B21E4" w:rsidRDefault="0041019E" w:rsidP="009A6ED3">
      <w:pPr>
        <w:pStyle w:val="ConsPlusNormal"/>
        <w:ind w:firstLine="540"/>
        <w:jc w:val="both"/>
      </w:pPr>
      <w:r w:rsidRPr="008B21E4">
        <w:t>3.6.9.2. 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и требований муниципальных правовых актов, предписания об устранении выявленных нарушений и иные связанные с результатами проверки документы или их копии.</w:t>
      </w:r>
    </w:p>
    <w:p w:rsidR="0041019E" w:rsidRPr="008B21E4" w:rsidRDefault="0041019E" w:rsidP="009A6ED3">
      <w:pPr>
        <w:pStyle w:val="ConsPlusNormal"/>
        <w:ind w:firstLine="540"/>
        <w:jc w:val="both"/>
      </w:pPr>
      <w:r w:rsidRPr="008B21E4">
        <w:t>3.6.9.3. Акт проверки оформляется непосредственно после ее завершения в двух экземплярах.</w:t>
      </w:r>
    </w:p>
    <w:p w:rsidR="0041019E" w:rsidRPr="008B21E4" w:rsidRDefault="0041019E" w:rsidP="009A6ED3">
      <w:pPr>
        <w:pStyle w:val="ConsPlusNormal"/>
        <w:ind w:firstLine="540"/>
        <w:jc w:val="both"/>
      </w:pPr>
      <w:r w:rsidRPr="008B21E4">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об ознакомлении либо об отказе в ознакомлении с актом проверки.</w:t>
      </w:r>
    </w:p>
    <w:p w:rsidR="0041019E" w:rsidRPr="008B21E4" w:rsidRDefault="0041019E" w:rsidP="009A6ED3">
      <w:pPr>
        <w:pStyle w:val="ConsPlusNormal"/>
        <w:ind w:firstLine="540"/>
        <w:jc w:val="both"/>
      </w:pPr>
      <w:r w:rsidRPr="008B21E4">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вместе с экземпляром акта к материалам проверки.</w:t>
      </w:r>
    </w:p>
    <w:p w:rsidR="0041019E" w:rsidRPr="008B21E4" w:rsidRDefault="0041019E" w:rsidP="009A6ED3">
      <w:pPr>
        <w:pStyle w:val="ConsPlusNormal"/>
        <w:ind w:firstLine="540"/>
        <w:jc w:val="both"/>
      </w:pPr>
      <w:r w:rsidRPr="008B21E4">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1019E" w:rsidRPr="008B21E4" w:rsidRDefault="0041019E" w:rsidP="009A6ED3">
      <w:pPr>
        <w:pStyle w:val="ConsPlusNormal"/>
        <w:ind w:firstLine="540"/>
        <w:jc w:val="both"/>
      </w:pPr>
      <w:r w:rsidRPr="008B21E4">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1019E" w:rsidRPr="008B21E4" w:rsidRDefault="0041019E" w:rsidP="009A6ED3">
      <w:pPr>
        <w:pStyle w:val="ConsPlusNormal"/>
        <w:ind w:firstLine="540"/>
        <w:jc w:val="both"/>
      </w:pPr>
      <w:r w:rsidRPr="008B21E4">
        <w:lastRenderedPageBreak/>
        <w:t>3.6.10. Проверяющий вносит запись о проведении проверки в журнал учета проверок, который в установленном порядке ведется юридическим лицом.</w:t>
      </w:r>
    </w:p>
    <w:p w:rsidR="0041019E" w:rsidRPr="008B21E4" w:rsidRDefault="0041019E" w:rsidP="009A6ED3">
      <w:pPr>
        <w:pStyle w:val="ConsPlusNormal"/>
        <w:ind w:firstLine="540"/>
        <w:jc w:val="both"/>
      </w:pPr>
      <w:r w:rsidRPr="008B21E4">
        <w:t>При отсутствии журнала учета проверок в акте проверки проверяющим делается соответствующая запись.</w:t>
      </w:r>
    </w:p>
    <w:p w:rsidR="0041019E" w:rsidRPr="008B21E4" w:rsidRDefault="0041019E" w:rsidP="009A6ED3">
      <w:pPr>
        <w:pStyle w:val="ConsPlusNormal"/>
        <w:ind w:firstLine="540"/>
        <w:jc w:val="both"/>
      </w:pPr>
      <w:r w:rsidRPr="008B21E4">
        <w:t>3.6.11.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41019E" w:rsidRPr="008B21E4" w:rsidRDefault="0041019E" w:rsidP="009A6ED3">
      <w:pPr>
        <w:pStyle w:val="ConsPlusNormal"/>
        <w:ind w:firstLine="540"/>
        <w:jc w:val="both"/>
      </w:pPr>
      <w:r w:rsidRPr="008B21E4">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41019E" w:rsidRPr="008B21E4" w:rsidRDefault="0041019E" w:rsidP="009A6ED3">
      <w:pPr>
        <w:pStyle w:val="ConsPlusNormal"/>
        <w:ind w:firstLine="540"/>
        <w:jc w:val="both"/>
      </w:pPr>
      <w:r w:rsidRPr="008B21E4">
        <w:t>3.6.12. 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статьи 26.1 Федерального закона N 294-ФЗ, и при отсутствии оснований, предусмотренных частью 2 статьи 26.1 указанного Закона, проведение плановой проверки прекращается, о чем составляется соответствующий акт.</w:t>
      </w:r>
    </w:p>
    <w:p w:rsidR="0041019E" w:rsidRPr="008B21E4" w:rsidRDefault="0041019E" w:rsidP="009A6ED3">
      <w:pPr>
        <w:pStyle w:val="ConsPlusNormal"/>
        <w:ind w:firstLine="540"/>
        <w:jc w:val="both"/>
      </w:pPr>
      <w:r w:rsidRPr="008B21E4">
        <w:t>3.6.13. При выявлении нарушений требований, установленных нормативными правовыми актами, за которые Законом Московской области от 15.03.2005 N 583-ОЗ "Об административных правонарушениях в Московской области" предусмотрена административная ответственность, акт проверки и иные материалы проверки направляются в органы или должностным лицам, уполномоченным составлять протоколы об административных правонарушениях, в течение десяти рабочих дней со дня составления акта проверки.</w:t>
      </w:r>
    </w:p>
    <w:p w:rsidR="0041019E" w:rsidRPr="008B21E4" w:rsidRDefault="0041019E" w:rsidP="009A6ED3">
      <w:pPr>
        <w:pStyle w:val="ConsPlusNormal"/>
        <w:ind w:firstLine="540"/>
        <w:jc w:val="both"/>
      </w:pPr>
      <w:r w:rsidRPr="008B21E4">
        <w:t xml:space="preserve">3.6.14. В случае выявления при проведении проверки нарушений индивидуальным предпринимателем или юридическим лицом обязательных требований проверяющий одновременно с актом проверки готовит, подписывает и выдает индивидуальному предпринимателю, юридическому лицу предписание по </w:t>
      </w:r>
      <w:hyperlink w:anchor="Par452" w:tooltip="ФОРМА" w:history="1">
        <w:r w:rsidRPr="008B21E4">
          <w:rPr>
            <w:color w:val="0000FF"/>
          </w:rPr>
          <w:t>форме</w:t>
        </w:r>
      </w:hyperlink>
      <w:r w:rsidRPr="008B21E4">
        <w:t xml:space="preserve"> согласно приложению N 2 к Регламенту об устранении выявленных нарушений с указанием сроков их устранения.</w:t>
      </w:r>
    </w:p>
    <w:p w:rsidR="0041019E" w:rsidRPr="008B21E4" w:rsidRDefault="0041019E" w:rsidP="009A6ED3">
      <w:pPr>
        <w:pStyle w:val="ConsPlusNormal"/>
        <w:ind w:firstLine="540"/>
        <w:jc w:val="both"/>
      </w:pPr>
      <w:r w:rsidRPr="008B21E4">
        <w:t>3.6.15. Предписание об устранении выявленных нарушений вручается индивидуальному предпринимателю или его уполномоченному представителю, руководителю и (или) иному должностному лицу или уполномоченному представителю юридического лица под расписку.</w:t>
      </w:r>
    </w:p>
    <w:p w:rsidR="0041019E" w:rsidRPr="008B21E4" w:rsidRDefault="0041019E" w:rsidP="009A6ED3">
      <w:pPr>
        <w:pStyle w:val="ConsPlusNormal"/>
        <w:ind w:firstLine="540"/>
        <w:jc w:val="both"/>
      </w:pPr>
      <w:r w:rsidRPr="008B21E4">
        <w:t>В случае отказа от получения предписания об устранении выявленных нарушений, а также в случае отказа индивидуального предпринимателя или его уполномоченного представителя, руководителя и (или) иного должностного лица или уполномоченного представителя юридического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w:t>
      </w:r>
    </w:p>
    <w:p w:rsidR="0041019E" w:rsidRPr="008B21E4" w:rsidRDefault="0041019E" w:rsidP="009A6ED3">
      <w:pPr>
        <w:pStyle w:val="ConsPlusNormal"/>
        <w:ind w:firstLine="540"/>
        <w:jc w:val="both"/>
      </w:pPr>
      <w:r w:rsidRPr="008B21E4">
        <w:t>3.6.16. Сроки исполнения административной процедуры проведения проверки и оформления ее результатов.</w:t>
      </w:r>
    </w:p>
    <w:p w:rsidR="0041019E" w:rsidRPr="008B21E4" w:rsidRDefault="0041019E" w:rsidP="009A6ED3">
      <w:pPr>
        <w:pStyle w:val="ConsPlusNormal"/>
        <w:ind w:firstLine="540"/>
        <w:jc w:val="both"/>
      </w:pPr>
      <w:r w:rsidRPr="008B21E4">
        <w:t xml:space="preserve">Срок проведения каждой из проверок, предусмотренных статьями 11 и 12 Федерального закона от 26.12.2008 N 294-ФЗ указаны в </w:t>
      </w:r>
      <w:hyperlink w:anchor="Par188" w:tooltip="2.2. Срок проведения каждой из проверок, предусмотренных статьями 11 и 12 Федерального закона от 26.12.2008 N 294-ФЗ, не может превышать двадцать рабочих дней." w:history="1">
        <w:r w:rsidRPr="008B21E4">
          <w:rPr>
            <w:color w:val="0000FF"/>
          </w:rPr>
          <w:t>п. 2.2</w:t>
        </w:r>
      </w:hyperlink>
      <w:r w:rsidRPr="008B21E4">
        <w:t xml:space="preserve"> настоящего Регламента.</w:t>
      </w:r>
    </w:p>
    <w:p w:rsidR="0041019E" w:rsidRPr="008B21E4" w:rsidRDefault="0041019E" w:rsidP="009A6ED3">
      <w:pPr>
        <w:pStyle w:val="ConsPlusNormal"/>
        <w:ind w:firstLine="540"/>
        <w:jc w:val="both"/>
      </w:pPr>
      <w:r w:rsidRPr="008B21E4">
        <w:t xml:space="preserve">3.6.17. Критерием принятия решения по административной процедуре является наличие либо </w:t>
      </w:r>
      <w:r w:rsidRPr="008B21E4">
        <w:lastRenderedPageBreak/>
        <w:t>отсутствие нарушений, выявленных при проведении проверки.</w:t>
      </w:r>
    </w:p>
    <w:p w:rsidR="0041019E" w:rsidRPr="008B21E4" w:rsidRDefault="0041019E" w:rsidP="009A6ED3">
      <w:pPr>
        <w:pStyle w:val="ConsPlusNormal"/>
        <w:ind w:firstLine="540"/>
        <w:jc w:val="both"/>
      </w:pPr>
      <w:r w:rsidRPr="008B21E4">
        <w:t>3.6.18. Результатом исполнения данной административной процедуры является:</w:t>
      </w:r>
    </w:p>
    <w:p w:rsidR="0041019E" w:rsidRPr="008B21E4" w:rsidRDefault="0041019E" w:rsidP="009A6ED3">
      <w:pPr>
        <w:pStyle w:val="ConsPlusNormal"/>
        <w:ind w:firstLine="540"/>
        <w:jc w:val="both"/>
      </w:pPr>
      <w:r w:rsidRPr="008B21E4">
        <w:t xml:space="preserve">- акт проверки по форме, утвержденной приказом </w:t>
      </w:r>
      <w:r w:rsidR="008B21E4" w:rsidRPr="008B21E4">
        <w:t>Минэкономразвития</w:t>
      </w:r>
      <w:r w:rsidRPr="008B21E4">
        <w:t xml:space="preserve"> Российской Федерации N 141;</w:t>
      </w:r>
    </w:p>
    <w:p w:rsidR="0041019E" w:rsidRPr="008B21E4" w:rsidRDefault="0041019E" w:rsidP="009A6ED3">
      <w:pPr>
        <w:pStyle w:val="ConsPlusNormal"/>
        <w:ind w:firstLine="540"/>
        <w:jc w:val="both"/>
      </w:pPr>
      <w:r w:rsidRPr="008B21E4">
        <w:t>- акт о невозможности проведения плановой или внеплановой выездной проверки;</w:t>
      </w:r>
    </w:p>
    <w:p w:rsidR="0041019E" w:rsidRPr="008B21E4" w:rsidRDefault="0041019E" w:rsidP="009A6ED3">
      <w:pPr>
        <w:pStyle w:val="ConsPlusNormal"/>
        <w:ind w:firstLine="540"/>
        <w:jc w:val="both"/>
      </w:pPr>
      <w:r w:rsidRPr="008B21E4">
        <w:t>- акт о прекращении проведения плановой проверки;</w:t>
      </w:r>
    </w:p>
    <w:p w:rsidR="0041019E" w:rsidRPr="008B21E4" w:rsidRDefault="0041019E" w:rsidP="009A6ED3">
      <w:pPr>
        <w:pStyle w:val="ConsPlusNormal"/>
        <w:ind w:firstLine="540"/>
        <w:jc w:val="both"/>
      </w:pPr>
      <w:r w:rsidRPr="008B21E4">
        <w:t>- предписание об устранении выявленных нарушений с указанием сроков их устранения и (или) о проведении мероприятий, установленных пунктом 1 части 1 статьи 17 Федерального закона N 294-ФЗ;</w:t>
      </w:r>
    </w:p>
    <w:p w:rsidR="0041019E" w:rsidRPr="008B21E4" w:rsidRDefault="0041019E" w:rsidP="009A6ED3">
      <w:pPr>
        <w:pStyle w:val="ConsPlusNormal"/>
        <w:ind w:firstLine="540"/>
        <w:jc w:val="both"/>
      </w:pPr>
      <w:r w:rsidRPr="008B21E4">
        <w:t>- направление материалов о выявленных нарушениях в орган,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случае выявления фактов нарушения обязательных требований, требований, установленных муниципальными правовыми актами, содержащих признаки административного правонарушения).</w:t>
      </w:r>
    </w:p>
    <w:p w:rsidR="0041019E" w:rsidRPr="008B21E4" w:rsidRDefault="0041019E" w:rsidP="009A6ED3">
      <w:pPr>
        <w:pStyle w:val="ConsPlusNormal"/>
        <w:ind w:firstLine="540"/>
        <w:jc w:val="both"/>
      </w:pPr>
      <w:r w:rsidRPr="008B21E4">
        <w:t>3.6.19. Способом фиксации результата административной процедуры является оформление на бумажном носителе, регистрация соответствующего акта о результатах проверки и предписания об устранении выявленных нарушений с последующим направлением их индивидуальному предпринимателю или его уполномоченному представителю, руководителю и (или) иному должностному лицу или уполномоченному представителю юридического лица под расписку либо заказным почтовым отправлением с уведомлением о вручении.</w:t>
      </w:r>
    </w:p>
    <w:p w:rsidR="0041019E" w:rsidRPr="008B21E4" w:rsidRDefault="0041019E" w:rsidP="009A6ED3">
      <w:pPr>
        <w:pStyle w:val="ConsPlusNormal"/>
        <w:ind w:firstLine="540"/>
        <w:jc w:val="both"/>
      </w:pPr>
    </w:p>
    <w:p w:rsidR="0041019E" w:rsidRPr="008B21E4" w:rsidRDefault="0041019E" w:rsidP="009A6ED3">
      <w:pPr>
        <w:pStyle w:val="ConsPlusTitle"/>
        <w:jc w:val="center"/>
        <w:outlineLvl w:val="1"/>
        <w:rPr>
          <w:rFonts w:ascii="Times New Roman" w:hAnsi="Times New Roman" w:cs="Times New Roman"/>
        </w:rPr>
      </w:pPr>
      <w:r w:rsidRPr="008B21E4">
        <w:rPr>
          <w:rFonts w:ascii="Times New Roman" w:hAnsi="Times New Roman" w:cs="Times New Roman"/>
        </w:rPr>
        <w:t>Раздел 4. Порядок и формы контроля за осуществлением</w:t>
      </w:r>
    </w:p>
    <w:p w:rsidR="0041019E" w:rsidRPr="008B21E4" w:rsidRDefault="0041019E" w:rsidP="009A6ED3">
      <w:pPr>
        <w:pStyle w:val="ConsPlusTitle"/>
        <w:jc w:val="center"/>
        <w:rPr>
          <w:rFonts w:ascii="Times New Roman" w:hAnsi="Times New Roman" w:cs="Times New Roman"/>
        </w:rPr>
      </w:pPr>
      <w:r w:rsidRPr="008B21E4">
        <w:rPr>
          <w:rFonts w:ascii="Times New Roman" w:hAnsi="Times New Roman" w:cs="Times New Roman"/>
        </w:rPr>
        <w:t>муниципального контроля</w:t>
      </w:r>
    </w:p>
    <w:p w:rsidR="0041019E" w:rsidRPr="008B21E4" w:rsidRDefault="0041019E" w:rsidP="009A6ED3">
      <w:pPr>
        <w:pStyle w:val="ConsPlusNormal"/>
        <w:ind w:firstLine="540"/>
        <w:jc w:val="both"/>
      </w:pPr>
    </w:p>
    <w:p w:rsidR="0041019E" w:rsidRPr="008B21E4" w:rsidRDefault="0041019E" w:rsidP="009A6ED3">
      <w:pPr>
        <w:pStyle w:val="ConsPlusNormal"/>
        <w:ind w:firstLine="540"/>
        <w:jc w:val="both"/>
      </w:pPr>
      <w:r w:rsidRPr="008B21E4">
        <w:t>4.1. Порядок осуществления текущего контроля за соблюдением и исполнением должностными лицами органа муниципального контроля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41019E" w:rsidRPr="008B21E4" w:rsidRDefault="0041019E" w:rsidP="009A6ED3">
      <w:pPr>
        <w:pStyle w:val="ConsPlusNormal"/>
        <w:ind w:firstLine="540"/>
        <w:jc w:val="both"/>
      </w:pPr>
      <w:r w:rsidRPr="008B21E4">
        <w:t>Текущий контроль за соблюдением и исполнением должностными лицами настоящего административного регламента и иных нормативных правовых актов, а также принятием решений уполномоченными сотрудниками администрации Талдомского городского округа, осуществляется непосредственно главой Талдомского городского округа Московской области.</w:t>
      </w:r>
    </w:p>
    <w:p w:rsidR="0041019E" w:rsidRPr="008B21E4" w:rsidRDefault="0041019E" w:rsidP="009A6ED3">
      <w:pPr>
        <w:pStyle w:val="ConsPlusNormal"/>
        <w:ind w:firstLine="540"/>
        <w:jc w:val="both"/>
      </w:pPr>
      <w:r w:rsidRPr="008B21E4">
        <w:t>4.2. Порядок и периодичность осуществления плановых и внеплановых проверок полноты и качества исполнения административного регламента.</w:t>
      </w:r>
    </w:p>
    <w:p w:rsidR="0041019E" w:rsidRPr="008B21E4" w:rsidRDefault="0041019E" w:rsidP="009A6ED3">
      <w:pPr>
        <w:pStyle w:val="ConsPlusNormal"/>
        <w:ind w:firstLine="540"/>
        <w:jc w:val="both"/>
      </w:pPr>
      <w:r w:rsidRPr="008B21E4">
        <w:t>Порядок и периодичность осуществления плановых проверок полноты и качества исполнения настоящего административного регламента устанавливается главой Талдомского городского округа. При этом плановые проверки должны производиться не реже 1 раза в год.</w:t>
      </w:r>
    </w:p>
    <w:p w:rsidR="0041019E" w:rsidRPr="008B21E4" w:rsidRDefault="0041019E" w:rsidP="009A6ED3">
      <w:pPr>
        <w:pStyle w:val="ConsPlusNormal"/>
        <w:ind w:firstLine="540"/>
        <w:jc w:val="both"/>
      </w:pPr>
      <w:r w:rsidRPr="008B21E4">
        <w:t>Внеплановые проверки полноты и качества осуществления муниципального контроля проводятся по факту поступивших от заинтересованных лиц жалоб и заявлений, а также по обращениям соответствующих контрольно-надзорных органов.</w:t>
      </w:r>
    </w:p>
    <w:p w:rsidR="0041019E" w:rsidRPr="008B21E4" w:rsidRDefault="0041019E" w:rsidP="009A6ED3">
      <w:pPr>
        <w:pStyle w:val="ConsPlusNormal"/>
        <w:ind w:firstLine="540"/>
        <w:jc w:val="both"/>
      </w:pPr>
      <w:r w:rsidRPr="008B21E4">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41019E" w:rsidRPr="008B21E4" w:rsidRDefault="0041019E" w:rsidP="009A6ED3">
      <w:pPr>
        <w:pStyle w:val="ConsPlusNormal"/>
        <w:ind w:firstLine="540"/>
        <w:jc w:val="both"/>
      </w:pPr>
      <w:r w:rsidRPr="008B21E4">
        <w:t>По результатам проведенных проверок в случае выявления нарушения осуществляется привлечение виновных лиц к ответственности в соответствии с законодательством Российской Федерации.</w:t>
      </w:r>
    </w:p>
    <w:p w:rsidR="0041019E" w:rsidRPr="008B21E4" w:rsidRDefault="0041019E" w:rsidP="009A6ED3">
      <w:pPr>
        <w:pStyle w:val="ConsPlusNormal"/>
        <w:ind w:firstLine="540"/>
        <w:jc w:val="both"/>
      </w:pPr>
      <w:r w:rsidRPr="008B21E4">
        <w:t xml:space="preserve">4.4. Положения, характеризующие требования к порядку и формам контроля за исполнением </w:t>
      </w:r>
      <w:r w:rsidRPr="008B21E4">
        <w:lastRenderedPageBreak/>
        <w:t>муниципальной функции, в том числе со стороны граждан, их объединений и организаций.</w:t>
      </w:r>
    </w:p>
    <w:p w:rsidR="0041019E" w:rsidRPr="008B21E4" w:rsidRDefault="0041019E" w:rsidP="009A6ED3">
      <w:pPr>
        <w:pStyle w:val="ConsPlusNormal"/>
        <w:ind w:firstLine="540"/>
        <w:jc w:val="both"/>
      </w:pPr>
      <w:r w:rsidRPr="008B21E4">
        <w:t>Контроль за осуществлением муниципального контроля может осуществляться со стороны юридических лиц и граждан, их объединений и организаций путем направления в адрес администрации Талдомского городского округа:</w:t>
      </w:r>
    </w:p>
    <w:p w:rsidR="0041019E" w:rsidRPr="008B21E4" w:rsidRDefault="0041019E" w:rsidP="009A6ED3">
      <w:pPr>
        <w:pStyle w:val="ConsPlusNormal"/>
        <w:ind w:firstLine="540"/>
        <w:jc w:val="both"/>
      </w:pPr>
      <w:r w:rsidRPr="008B21E4">
        <w:t>- предложений о совершенствовании нормативных правовых актов, регламентирующих исполнение должностными лицами администрации Талдомского городского округа осуществление муниципального контроля;</w:t>
      </w:r>
    </w:p>
    <w:p w:rsidR="0041019E" w:rsidRPr="008B21E4" w:rsidRDefault="0041019E" w:rsidP="009A6ED3">
      <w:pPr>
        <w:pStyle w:val="ConsPlusNormal"/>
        <w:ind w:firstLine="540"/>
        <w:jc w:val="both"/>
      </w:pPr>
      <w:r w:rsidRPr="008B21E4">
        <w:t>- сообщений о нарушении законов и иных нормативных правовых актов, настоящего регламента, недостатков в работе администрации Талдомского городского округа, его должностных лиц;</w:t>
      </w:r>
    </w:p>
    <w:p w:rsidR="0041019E" w:rsidRPr="008B21E4" w:rsidRDefault="0041019E" w:rsidP="009A6ED3">
      <w:pPr>
        <w:pStyle w:val="ConsPlusNormal"/>
        <w:ind w:firstLine="540"/>
        <w:jc w:val="both"/>
      </w:pPr>
      <w:r w:rsidRPr="008B21E4">
        <w:t>- жалоб по фактам нарушения должностными лицами администрации Талдомского городского округа прав, свобод или законных интересов граждан.</w:t>
      </w:r>
    </w:p>
    <w:p w:rsidR="0041019E" w:rsidRPr="008B21E4" w:rsidRDefault="0041019E" w:rsidP="009A6ED3">
      <w:pPr>
        <w:pStyle w:val="ConsPlusNormal"/>
        <w:ind w:firstLine="540"/>
        <w:jc w:val="both"/>
      </w:pPr>
    </w:p>
    <w:p w:rsidR="0041019E" w:rsidRPr="008B21E4" w:rsidRDefault="0041019E" w:rsidP="009A6ED3">
      <w:pPr>
        <w:pStyle w:val="ConsPlusTitle"/>
        <w:jc w:val="center"/>
        <w:outlineLvl w:val="1"/>
        <w:rPr>
          <w:rFonts w:ascii="Times New Roman" w:hAnsi="Times New Roman" w:cs="Times New Roman"/>
        </w:rPr>
      </w:pPr>
      <w:r w:rsidRPr="008B21E4">
        <w:rPr>
          <w:rFonts w:ascii="Times New Roman" w:hAnsi="Times New Roman" w:cs="Times New Roman"/>
        </w:rPr>
        <w:t>Раздел 5. Досудебный (внесудебный) порядок обжалования</w:t>
      </w:r>
    </w:p>
    <w:p w:rsidR="0041019E" w:rsidRPr="008B21E4" w:rsidRDefault="0041019E" w:rsidP="009A6ED3">
      <w:pPr>
        <w:pStyle w:val="ConsPlusTitle"/>
        <w:jc w:val="center"/>
        <w:rPr>
          <w:rFonts w:ascii="Times New Roman" w:hAnsi="Times New Roman" w:cs="Times New Roman"/>
        </w:rPr>
      </w:pPr>
      <w:r w:rsidRPr="008B21E4">
        <w:rPr>
          <w:rFonts w:ascii="Times New Roman" w:hAnsi="Times New Roman" w:cs="Times New Roman"/>
        </w:rPr>
        <w:t>решений и действий (бездействия) органа муниципального</w:t>
      </w:r>
    </w:p>
    <w:p w:rsidR="0041019E" w:rsidRPr="008B21E4" w:rsidRDefault="0041019E" w:rsidP="009A6ED3">
      <w:pPr>
        <w:pStyle w:val="ConsPlusTitle"/>
        <w:jc w:val="center"/>
        <w:rPr>
          <w:rFonts w:ascii="Times New Roman" w:hAnsi="Times New Roman" w:cs="Times New Roman"/>
        </w:rPr>
      </w:pPr>
      <w:r w:rsidRPr="008B21E4">
        <w:rPr>
          <w:rFonts w:ascii="Times New Roman" w:hAnsi="Times New Roman" w:cs="Times New Roman"/>
        </w:rPr>
        <w:t>контроля, его должностных лиц</w:t>
      </w:r>
    </w:p>
    <w:p w:rsidR="0041019E" w:rsidRPr="008B21E4" w:rsidRDefault="0041019E" w:rsidP="009A6ED3">
      <w:pPr>
        <w:pStyle w:val="ConsPlusNormal"/>
        <w:ind w:firstLine="540"/>
        <w:jc w:val="both"/>
      </w:pPr>
    </w:p>
    <w:p w:rsidR="0041019E" w:rsidRPr="008B21E4" w:rsidRDefault="0041019E" w:rsidP="009A6ED3">
      <w:pPr>
        <w:pStyle w:val="ConsPlusNormal"/>
        <w:ind w:firstLine="540"/>
        <w:jc w:val="both"/>
      </w:pPr>
      <w:r w:rsidRPr="008B21E4">
        <w:t>5.1. Заинтересованное лицо имеет право на обжалование решений и действий (бездействия), принятых в ходе осуществления муниципального контроля в досудебном порядке.</w:t>
      </w:r>
    </w:p>
    <w:p w:rsidR="0041019E" w:rsidRPr="008B21E4" w:rsidRDefault="0041019E" w:rsidP="009A6ED3">
      <w:pPr>
        <w:pStyle w:val="ConsPlusNormal"/>
        <w:ind w:firstLine="540"/>
        <w:jc w:val="both"/>
      </w:pPr>
      <w:r w:rsidRPr="008B21E4">
        <w:t>5.2. Предметом досудебного обжалования являются действия (бездействие) должностных лиц администрации Талдомского городского округа, осуществляющих муниципальный контроль, повлекшие за собой нарушение предусмотренных законодательством прав юридических лиц и индивидуальных предпринимателей при проведении проверки, а также решения, принятые по результатам осуществления данной проверки.</w:t>
      </w:r>
    </w:p>
    <w:p w:rsidR="0041019E" w:rsidRPr="008B21E4" w:rsidRDefault="0041019E" w:rsidP="009A6ED3">
      <w:pPr>
        <w:pStyle w:val="ConsPlusNormal"/>
        <w:ind w:firstLine="540"/>
        <w:jc w:val="both"/>
      </w:pPr>
      <w:r w:rsidRPr="008B21E4">
        <w:t>Заинтересованное лицо может обратиться с жалобой, в том числе в следующих случаях:</w:t>
      </w:r>
    </w:p>
    <w:p w:rsidR="0041019E" w:rsidRPr="008B21E4" w:rsidRDefault="0041019E" w:rsidP="009A6ED3">
      <w:pPr>
        <w:pStyle w:val="ConsPlusNormal"/>
        <w:ind w:firstLine="540"/>
        <w:jc w:val="both"/>
      </w:pPr>
      <w:r w:rsidRPr="008B21E4">
        <w:t>1) если проверка проведена органом муниципального контроля с грубым нарушением требований к организации и проведению проверок установленных Федеральным законом от 26.12.2008 N 294-ФЗ;</w:t>
      </w:r>
    </w:p>
    <w:p w:rsidR="0041019E" w:rsidRPr="008B21E4" w:rsidRDefault="0041019E" w:rsidP="009A6ED3">
      <w:pPr>
        <w:pStyle w:val="ConsPlusNormal"/>
        <w:ind w:firstLine="540"/>
        <w:jc w:val="both"/>
      </w:pPr>
      <w:r w:rsidRPr="008B21E4">
        <w:t>2) если при проведении проверки ответственное лицо за проведение проверки требовало представления документов, информации, не являющимися объектами проверки или не относящимися к предмету проверки;</w:t>
      </w:r>
    </w:p>
    <w:p w:rsidR="0041019E" w:rsidRPr="008B21E4" w:rsidRDefault="0041019E" w:rsidP="009A6ED3">
      <w:pPr>
        <w:pStyle w:val="ConsPlusNormal"/>
        <w:ind w:firstLine="540"/>
        <w:jc w:val="both"/>
      </w:pPr>
      <w:r w:rsidRPr="008B21E4">
        <w:t>3) если при проведении проверки были превышены установленные сроки проведения проверки.</w:t>
      </w:r>
    </w:p>
    <w:p w:rsidR="0041019E" w:rsidRPr="008B21E4" w:rsidRDefault="0041019E" w:rsidP="009A6ED3">
      <w:pPr>
        <w:pStyle w:val="ConsPlusNormal"/>
        <w:ind w:firstLine="540"/>
        <w:jc w:val="both"/>
      </w:pPr>
      <w:r w:rsidRPr="008B21E4">
        <w:t>5.3. Основания для приостановления рассмотрения жалобы отсутствуют.</w:t>
      </w:r>
    </w:p>
    <w:p w:rsidR="0041019E" w:rsidRPr="008B21E4" w:rsidRDefault="0041019E" w:rsidP="009A6ED3">
      <w:pPr>
        <w:pStyle w:val="ConsPlusNormal"/>
        <w:ind w:firstLine="540"/>
        <w:jc w:val="both"/>
      </w:pPr>
      <w:r w:rsidRPr="008B21E4">
        <w:t>5.4. Перечень случаев, в которых ответ на жалобу не дается:</w:t>
      </w:r>
    </w:p>
    <w:p w:rsidR="0041019E" w:rsidRPr="008B21E4" w:rsidRDefault="0041019E" w:rsidP="009A6ED3">
      <w:pPr>
        <w:pStyle w:val="ConsPlusNormal"/>
        <w:ind w:firstLine="540"/>
        <w:jc w:val="both"/>
      </w:pPr>
      <w:r w:rsidRPr="008B21E4">
        <w:t>1) если в обращении не указаны наименование (для юридического лица) или фамилия, имя, отчество (для индивидуального предпринимателя) (последнее при наличии) заинтересованного лица и почтовый адрес, по которому должен быть направлен ответ, ответ на обращение (жалобу) не дается;</w:t>
      </w:r>
    </w:p>
    <w:p w:rsidR="0041019E" w:rsidRPr="008B21E4" w:rsidRDefault="0041019E" w:rsidP="009A6ED3">
      <w:pPr>
        <w:pStyle w:val="ConsPlusNormal"/>
        <w:ind w:firstLine="540"/>
        <w:jc w:val="both"/>
      </w:pPr>
      <w:r w:rsidRPr="008B21E4">
        <w:t>2) если в обращении содержатся нецензурные либо оскорбительные выражения, угрозы жизни, здоровью и имуществу должностного лица, а также членов его семьи, должностное лицо, ответственное за рассмотрение обращения, вправе оставить ее без ответа по существу поставленных в ней вопросов и сообщить заинтересованному лицу, направившему обращение, о недопустимости злоупотребления правом;</w:t>
      </w:r>
    </w:p>
    <w:p w:rsidR="0041019E" w:rsidRPr="008B21E4" w:rsidRDefault="0041019E" w:rsidP="009A6ED3">
      <w:pPr>
        <w:pStyle w:val="ConsPlusNormal"/>
        <w:ind w:firstLine="540"/>
        <w:jc w:val="both"/>
      </w:pPr>
      <w:r w:rsidRPr="008B21E4">
        <w:t>3) если текст обращения не поддается прочтению, ответ на обращение не дается, о чем сообщается заинтересованному лицу, если его фамилия и почтовый адрес поддаются прочтению;</w:t>
      </w:r>
    </w:p>
    <w:p w:rsidR="0041019E" w:rsidRPr="008B21E4" w:rsidRDefault="0041019E" w:rsidP="009A6ED3">
      <w:pPr>
        <w:pStyle w:val="ConsPlusNormal"/>
        <w:ind w:firstLine="540"/>
        <w:jc w:val="both"/>
      </w:pPr>
      <w:r w:rsidRPr="008B21E4">
        <w:t xml:space="preserve">4) если в обращении содержится вопрос, на который заинтересованному лицу многократно давались письменные ответы по существу в связи с ранее направляемыми обращениями, должностное лицо, ответственное за рассмотрение обращения, вправе принять решение о безосновательности очередного обращения и прекращении переписки по данному вопросу. О </w:t>
      </w:r>
      <w:r w:rsidRPr="008B21E4">
        <w:lastRenderedPageBreak/>
        <w:t>данном решении уведомляется заинтересованное лицо, направившее обращение.</w:t>
      </w:r>
    </w:p>
    <w:p w:rsidR="0041019E" w:rsidRPr="008B21E4" w:rsidRDefault="0041019E" w:rsidP="009A6ED3">
      <w:pPr>
        <w:pStyle w:val="ConsPlusNormal"/>
        <w:ind w:firstLine="540"/>
        <w:jc w:val="both"/>
      </w:pPr>
      <w:r w:rsidRPr="008B21E4">
        <w:t>5.5. Основанием для начала процедуры досудебного (внесудебного) обжалования является поступление в орган муниципального контроля жалобы в письменной форме на бумажном носителе, в электронной форме.</w:t>
      </w:r>
    </w:p>
    <w:p w:rsidR="0041019E" w:rsidRPr="008B21E4" w:rsidRDefault="0041019E" w:rsidP="009A6ED3">
      <w:pPr>
        <w:pStyle w:val="ConsPlusNormal"/>
        <w:ind w:firstLine="540"/>
        <w:jc w:val="both"/>
      </w:pPr>
      <w:r w:rsidRPr="008B21E4">
        <w:t>5.5.1. 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заинтересованного лица.</w:t>
      </w:r>
    </w:p>
    <w:p w:rsidR="0041019E" w:rsidRPr="008B21E4" w:rsidRDefault="0041019E" w:rsidP="009A6ED3">
      <w:pPr>
        <w:pStyle w:val="ConsPlusNormal"/>
        <w:ind w:firstLine="540"/>
        <w:jc w:val="both"/>
      </w:pPr>
      <w:r w:rsidRPr="008B21E4">
        <w:t>5.5.2. Жалоба должна содержать:</w:t>
      </w:r>
    </w:p>
    <w:p w:rsidR="0041019E" w:rsidRPr="008B21E4" w:rsidRDefault="0041019E" w:rsidP="009A6ED3">
      <w:pPr>
        <w:pStyle w:val="ConsPlusNormal"/>
        <w:ind w:firstLine="540"/>
        <w:jc w:val="both"/>
      </w:pPr>
      <w:r w:rsidRPr="008B21E4">
        <w:t>- наименование органа муниципального контроля, должностного лица органа муниципального контроля, либо муниципального служащего, решения и действия (бездействие) которых обжалуются;</w:t>
      </w:r>
    </w:p>
    <w:p w:rsidR="0041019E" w:rsidRPr="008B21E4" w:rsidRDefault="0041019E" w:rsidP="009A6ED3">
      <w:pPr>
        <w:pStyle w:val="ConsPlusNormal"/>
        <w:ind w:firstLine="540"/>
        <w:jc w:val="both"/>
      </w:pPr>
      <w:r w:rsidRPr="008B21E4">
        <w:t>- фамилию, имя, отчество (последнее - при наличии), сведения о месте жительства заинтересованного лица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41019E" w:rsidRPr="008B21E4" w:rsidRDefault="0041019E" w:rsidP="009A6ED3">
      <w:pPr>
        <w:pStyle w:val="ConsPlusNormal"/>
        <w:ind w:firstLine="540"/>
        <w:jc w:val="both"/>
      </w:pPr>
      <w:r w:rsidRPr="008B21E4">
        <w:t>- сведения об обжалуемых решениях и действиях (бездействии) органа муниципального контроля, должностного лица органа муниципального контроля, либо муниципального служащего;</w:t>
      </w:r>
    </w:p>
    <w:p w:rsidR="0041019E" w:rsidRPr="008B21E4" w:rsidRDefault="0041019E" w:rsidP="009A6ED3">
      <w:pPr>
        <w:pStyle w:val="ConsPlusNormal"/>
        <w:ind w:firstLine="540"/>
        <w:jc w:val="both"/>
      </w:pPr>
      <w:r w:rsidRPr="008B21E4">
        <w:t>- доводы, на основании которых заинтересованное лицо не согласно с решением и действием (бездействием) органа муниципального контроля, должностного лица органа муниципального контроля, либо муниципального служащего.</w:t>
      </w:r>
    </w:p>
    <w:p w:rsidR="0041019E" w:rsidRPr="008B21E4" w:rsidRDefault="0041019E" w:rsidP="009A6ED3">
      <w:pPr>
        <w:pStyle w:val="ConsPlusNormal"/>
        <w:ind w:firstLine="540"/>
        <w:jc w:val="both"/>
      </w:pPr>
      <w:r w:rsidRPr="008B21E4">
        <w:t>5.6. Заинтересованное лицо вправе представить документы (при наличии), подтверждающие доводы заявителя, либо их копии, а также получить в органе муниципального контроля информацию и документы, необходимые для обоснования и рассмотрения жалобы.</w:t>
      </w:r>
    </w:p>
    <w:p w:rsidR="0041019E" w:rsidRPr="008B21E4" w:rsidRDefault="0041019E" w:rsidP="009A6ED3">
      <w:pPr>
        <w:pStyle w:val="ConsPlusNormal"/>
        <w:ind w:firstLine="540"/>
        <w:jc w:val="both"/>
      </w:pPr>
      <w:r w:rsidRPr="008B21E4">
        <w:t>5.7. Заинтересованные лица могут обжаловать решения и действия (бездействие) должностных лиц органа муниципального контроля руководителю органа муниципального контроля.</w:t>
      </w:r>
    </w:p>
    <w:p w:rsidR="0041019E" w:rsidRPr="008B21E4" w:rsidRDefault="0041019E" w:rsidP="009A6ED3">
      <w:pPr>
        <w:pStyle w:val="ConsPlusNormal"/>
        <w:ind w:firstLine="540"/>
        <w:jc w:val="both"/>
      </w:pPr>
      <w:r w:rsidRPr="008B21E4">
        <w:t>5.7.1. Жалобы на действия (бездействия) и решения, принятые руководителем органа муниципального контроля, подаются главе Талдомского городского округа.</w:t>
      </w:r>
    </w:p>
    <w:p w:rsidR="0041019E" w:rsidRPr="008B21E4" w:rsidRDefault="0041019E" w:rsidP="009A6ED3">
      <w:pPr>
        <w:pStyle w:val="ConsPlusNormal"/>
        <w:ind w:firstLine="540"/>
        <w:jc w:val="both"/>
      </w:pPr>
      <w:r w:rsidRPr="008B21E4">
        <w:t>5.8. Жалоба, поступившая в орган муниципального контроля, подлежит рассмотрению должностным лицом, наделенным полномочиями по рассмотрению жалоб, в течение 30 дней со дня ее регистрации.</w:t>
      </w:r>
    </w:p>
    <w:p w:rsidR="0041019E" w:rsidRPr="008B21E4" w:rsidRDefault="0041019E" w:rsidP="009A6ED3">
      <w:pPr>
        <w:pStyle w:val="ConsPlusNormal"/>
        <w:ind w:firstLine="540"/>
        <w:jc w:val="both"/>
      </w:pPr>
      <w:bookmarkStart w:id="7" w:name="Par358"/>
      <w:bookmarkEnd w:id="7"/>
      <w:r w:rsidRPr="008B21E4">
        <w:t>5.9. По результатам рассмотрения жалобы в досудебном порядке должностное лицо, рассмотревшее жалобу, принимает мотивированное решение:</w:t>
      </w:r>
    </w:p>
    <w:p w:rsidR="0041019E" w:rsidRPr="008B21E4" w:rsidRDefault="0041019E" w:rsidP="009A6ED3">
      <w:pPr>
        <w:pStyle w:val="ConsPlusNormal"/>
        <w:ind w:firstLine="540"/>
        <w:jc w:val="both"/>
      </w:pPr>
      <w:r w:rsidRPr="008B21E4">
        <w:t>- о признании действий (бездействия) должностного лица органа муниципального контроля незаконными, если такие действия (бездействие) повлекли за собой нарушение прав заинтересованного лица при проведении проверки, с указанием способов устранения таких нарушений;</w:t>
      </w:r>
    </w:p>
    <w:p w:rsidR="0041019E" w:rsidRPr="008B21E4" w:rsidRDefault="0041019E" w:rsidP="009A6ED3">
      <w:pPr>
        <w:pStyle w:val="ConsPlusNormal"/>
        <w:ind w:firstLine="540"/>
        <w:jc w:val="both"/>
      </w:pPr>
      <w:r w:rsidRPr="008B21E4">
        <w:t>- об отмене результатов проверки, если проверка в отношении заявителя была проведена с грубыми нарушениями, установленными частью 2 статьи 20 Федерального закона от 26.12.2008 N 294-ФЗ;</w:t>
      </w:r>
    </w:p>
    <w:p w:rsidR="0041019E" w:rsidRPr="008B21E4" w:rsidRDefault="0041019E" w:rsidP="009A6ED3">
      <w:pPr>
        <w:pStyle w:val="ConsPlusNormal"/>
        <w:ind w:firstLine="540"/>
        <w:jc w:val="both"/>
      </w:pPr>
      <w:r w:rsidRPr="008B21E4">
        <w:t>- об оставлении жалобы без удовлетворения с обоснованием причин отказа в удовлетворении.</w:t>
      </w:r>
    </w:p>
    <w:p w:rsidR="0041019E" w:rsidRPr="008B21E4" w:rsidRDefault="0041019E" w:rsidP="009A6ED3">
      <w:pPr>
        <w:pStyle w:val="ConsPlusNormal"/>
        <w:ind w:firstLine="540"/>
        <w:jc w:val="both"/>
      </w:pPr>
      <w:r w:rsidRPr="008B21E4">
        <w:t xml:space="preserve">5.10. По результатам принятого решения, указанного в </w:t>
      </w:r>
      <w:hyperlink w:anchor="Par358" w:tooltip="5.9. По результатам рассмотрения жалобы в досудебном порядке должностное лицо, рассмотревшее жалобу, принимает мотивированное решение:" w:history="1">
        <w:r w:rsidRPr="008B21E4">
          <w:rPr>
            <w:color w:val="0000FF"/>
          </w:rPr>
          <w:t>пункте 5.9</w:t>
        </w:r>
      </w:hyperlink>
      <w:r w:rsidRPr="008B21E4">
        <w:t xml:space="preserve"> настоящего административного регламента, заинтересованному лицу в письменной форме или по его желанию в электронной форме направляется мотивированный ответ о результатах рассмотрения жалобы.</w:t>
      </w:r>
    </w:p>
    <w:p w:rsidR="0041019E" w:rsidRPr="008B21E4" w:rsidRDefault="0041019E" w:rsidP="009A6ED3">
      <w:pPr>
        <w:pStyle w:val="ConsPlusNormal"/>
        <w:ind w:firstLine="540"/>
        <w:jc w:val="both"/>
      </w:pPr>
      <w:r w:rsidRPr="008B21E4">
        <w:t xml:space="preserve">5.11.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w:t>
      </w:r>
      <w:r w:rsidRPr="008B21E4">
        <w:lastRenderedPageBreak/>
        <w:t>индивидуальному предпринимателю, права и (или) законные интересы которых нарушены.</w:t>
      </w:r>
    </w:p>
    <w:p w:rsidR="0041019E" w:rsidRPr="008B21E4" w:rsidRDefault="0041019E" w:rsidP="009A6ED3">
      <w:pPr>
        <w:pStyle w:val="ConsPlusNormal"/>
        <w:ind w:firstLine="540"/>
        <w:jc w:val="both"/>
      </w:pPr>
      <w:r w:rsidRPr="008B21E4">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1019E" w:rsidRDefault="0041019E" w:rsidP="009A6ED3">
      <w:pPr>
        <w:pStyle w:val="ConsPlusNormal"/>
        <w:ind w:firstLine="540"/>
        <w:jc w:val="both"/>
      </w:pPr>
    </w:p>
    <w:p w:rsidR="008B21E4" w:rsidRDefault="008B21E4" w:rsidP="009A6ED3">
      <w:pPr>
        <w:pStyle w:val="ConsPlusNormal"/>
        <w:ind w:firstLine="540"/>
        <w:jc w:val="both"/>
      </w:pPr>
    </w:p>
    <w:p w:rsidR="008B21E4" w:rsidRDefault="008B21E4" w:rsidP="009A6ED3">
      <w:pPr>
        <w:pStyle w:val="ConsPlusNormal"/>
        <w:ind w:firstLine="540"/>
        <w:jc w:val="both"/>
      </w:pPr>
    </w:p>
    <w:p w:rsidR="008B21E4" w:rsidRDefault="008B21E4" w:rsidP="009A6ED3">
      <w:pPr>
        <w:pStyle w:val="ConsPlusNormal"/>
        <w:ind w:firstLine="540"/>
        <w:jc w:val="both"/>
      </w:pPr>
    </w:p>
    <w:p w:rsidR="008B21E4" w:rsidRDefault="008B21E4" w:rsidP="009A6ED3">
      <w:pPr>
        <w:pStyle w:val="ConsPlusNormal"/>
        <w:ind w:firstLine="540"/>
        <w:jc w:val="both"/>
      </w:pPr>
    </w:p>
    <w:p w:rsidR="0041019E" w:rsidRPr="008B21E4" w:rsidRDefault="008B21E4" w:rsidP="008B21E4">
      <w:pPr>
        <w:pStyle w:val="ConsPlusNormal"/>
        <w:ind w:left="5387"/>
        <w:outlineLvl w:val="1"/>
        <w:rPr>
          <w:sz w:val="20"/>
          <w:szCs w:val="20"/>
        </w:rPr>
      </w:pPr>
      <w:r w:rsidRPr="008B21E4">
        <w:rPr>
          <w:sz w:val="20"/>
          <w:szCs w:val="20"/>
        </w:rPr>
        <w:t>П</w:t>
      </w:r>
      <w:r w:rsidR="0041019E" w:rsidRPr="008B21E4">
        <w:rPr>
          <w:sz w:val="20"/>
          <w:szCs w:val="20"/>
        </w:rPr>
        <w:t>риложение N 1</w:t>
      </w:r>
    </w:p>
    <w:p w:rsidR="0041019E" w:rsidRPr="008B21E4" w:rsidRDefault="0041019E" w:rsidP="008B21E4">
      <w:pPr>
        <w:pStyle w:val="ConsPlusNormal"/>
        <w:ind w:left="5387"/>
        <w:rPr>
          <w:sz w:val="20"/>
          <w:szCs w:val="20"/>
        </w:rPr>
      </w:pPr>
      <w:r w:rsidRPr="008B21E4">
        <w:rPr>
          <w:sz w:val="20"/>
          <w:szCs w:val="20"/>
        </w:rPr>
        <w:t>к Административному регламенту</w:t>
      </w:r>
      <w:r w:rsidR="008B21E4">
        <w:rPr>
          <w:sz w:val="20"/>
          <w:szCs w:val="20"/>
        </w:rPr>
        <w:t xml:space="preserve"> </w:t>
      </w:r>
      <w:r w:rsidRPr="008B21E4">
        <w:rPr>
          <w:sz w:val="20"/>
          <w:szCs w:val="20"/>
        </w:rPr>
        <w:t>осуществления муниципального</w:t>
      </w:r>
      <w:r w:rsidR="008B21E4">
        <w:rPr>
          <w:sz w:val="20"/>
          <w:szCs w:val="20"/>
        </w:rPr>
        <w:t xml:space="preserve"> </w:t>
      </w:r>
      <w:r w:rsidRPr="008B21E4">
        <w:rPr>
          <w:sz w:val="20"/>
          <w:szCs w:val="20"/>
        </w:rPr>
        <w:t>контроля за использованием</w:t>
      </w:r>
      <w:r w:rsidR="008B21E4">
        <w:rPr>
          <w:sz w:val="20"/>
          <w:szCs w:val="20"/>
        </w:rPr>
        <w:t xml:space="preserve"> </w:t>
      </w:r>
      <w:r w:rsidRPr="008B21E4">
        <w:rPr>
          <w:sz w:val="20"/>
          <w:szCs w:val="20"/>
        </w:rPr>
        <w:t>и охраной недр при добыче</w:t>
      </w:r>
      <w:r w:rsidR="008B21E4">
        <w:rPr>
          <w:sz w:val="20"/>
          <w:szCs w:val="20"/>
        </w:rPr>
        <w:t xml:space="preserve"> </w:t>
      </w:r>
      <w:r w:rsidRPr="008B21E4">
        <w:rPr>
          <w:sz w:val="20"/>
          <w:szCs w:val="20"/>
        </w:rPr>
        <w:t>общераспространенных полезных</w:t>
      </w:r>
      <w:r w:rsidR="008B21E4">
        <w:rPr>
          <w:sz w:val="20"/>
          <w:szCs w:val="20"/>
        </w:rPr>
        <w:t xml:space="preserve"> </w:t>
      </w:r>
      <w:r w:rsidRPr="008B21E4">
        <w:rPr>
          <w:sz w:val="20"/>
          <w:szCs w:val="20"/>
        </w:rPr>
        <w:t>ископаемых, а также при</w:t>
      </w:r>
      <w:r w:rsidR="008B21E4">
        <w:rPr>
          <w:sz w:val="20"/>
          <w:szCs w:val="20"/>
        </w:rPr>
        <w:t xml:space="preserve"> </w:t>
      </w:r>
      <w:r w:rsidRPr="008B21E4">
        <w:rPr>
          <w:sz w:val="20"/>
          <w:szCs w:val="20"/>
        </w:rPr>
        <w:t>строительстве подземных сооружений,</w:t>
      </w:r>
      <w:r w:rsidR="008B21E4">
        <w:rPr>
          <w:sz w:val="20"/>
          <w:szCs w:val="20"/>
        </w:rPr>
        <w:t xml:space="preserve"> </w:t>
      </w:r>
      <w:r w:rsidRPr="008B21E4">
        <w:rPr>
          <w:sz w:val="20"/>
          <w:szCs w:val="20"/>
        </w:rPr>
        <w:t>не связанных с добычей</w:t>
      </w:r>
      <w:r w:rsidR="008B21E4">
        <w:rPr>
          <w:sz w:val="20"/>
          <w:szCs w:val="20"/>
        </w:rPr>
        <w:t xml:space="preserve"> </w:t>
      </w:r>
      <w:r w:rsidRPr="008B21E4">
        <w:rPr>
          <w:sz w:val="20"/>
          <w:szCs w:val="20"/>
        </w:rPr>
        <w:t>полезных ископаемых на территории</w:t>
      </w:r>
      <w:r w:rsidR="008B21E4">
        <w:rPr>
          <w:sz w:val="20"/>
          <w:szCs w:val="20"/>
        </w:rPr>
        <w:t xml:space="preserve"> </w:t>
      </w:r>
      <w:r w:rsidRPr="008B21E4">
        <w:rPr>
          <w:sz w:val="20"/>
          <w:szCs w:val="20"/>
        </w:rPr>
        <w:t>муниципального образования</w:t>
      </w:r>
      <w:r w:rsidR="008B21E4">
        <w:rPr>
          <w:sz w:val="20"/>
          <w:szCs w:val="20"/>
        </w:rPr>
        <w:t xml:space="preserve"> </w:t>
      </w:r>
      <w:r w:rsidRPr="008B21E4">
        <w:rPr>
          <w:sz w:val="20"/>
          <w:szCs w:val="20"/>
        </w:rPr>
        <w:t>"Талдомский городской округ"</w:t>
      </w:r>
    </w:p>
    <w:p w:rsidR="008B21E4" w:rsidRDefault="008B21E4" w:rsidP="009A6ED3">
      <w:pPr>
        <w:pStyle w:val="ConsPlusTitle"/>
        <w:jc w:val="center"/>
        <w:rPr>
          <w:rFonts w:ascii="Consolas" w:hAnsi="Consolas" w:cs="Times New Roman"/>
        </w:rPr>
      </w:pPr>
      <w:bookmarkStart w:id="8" w:name="Par383"/>
      <w:bookmarkEnd w:id="8"/>
    </w:p>
    <w:p w:rsidR="0041019E" w:rsidRPr="008B21E4" w:rsidRDefault="0041019E" w:rsidP="009A6ED3">
      <w:pPr>
        <w:pStyle w:val="ConsPlusTitle"/>
        <w:jc w:val="center"/>
        <w:rPr>
          <w:rFonts w:ascii="Consolas" w:hAnsi="Consolas" w:cs="Times New Roman"/>
        </w:rPr>
      </w:pPr>
      <w:r w:rsidRPr="008B21E4">
        <w:rPr>
          <w:rFonts w:ascii="Consolas" w:hAnsi="Consolas" w:cs="Times New Roman"/>
        </w:rPr>
        <w:t>БЛОК-СХЕМА</w:t>
      </w:r>
    </w:p>
    <w:p w:rsidR="0041019E" w:rsidRPr="008B21E4" w:rsidRDefault="0041019E" w:rsidP="009A6ED3">
      <w:pPr>
        <w:pStyle w:val="ConsPlusTitle"/>
        <w:jc w:val="center"/>
        <w:rPr>
          <w:rFonts w:ascii="Consolas" w:hAnsi="Consolas" w:cs="Times New Roman"/>
        </w:rPr>
      </w:pPr>
      <w:r w:rsidRPr="008B21E4">
        <w:rPr>
          <w:rFonts w:ascii="Consolas" w:hAnsi="Consolas" w:cs="Times New Roman"/>
        </w:rPr>
        <w:t>АДМИНИСТРАТИВНОГО РЕГЛАМЕНТА ОСУЩЕСТВЛЕНИЯ МУНИЦИПАЛЬНОГО</w:t>
      </w:r>
    </w:p>
    <w:p w:rsidR="0041019E" w:rsidRPr="008B21E4" w:rsidRDefault="0041019E" w:rsidP="009A6ED3">
      <w:pPr>
        <w:pStyle w:val="ConsPlusTitle"/>
        <w:jc w:val="center"/>
        <w:rPr>
          <w:rFonts w:ascii="Consolas" w:hAnsi="Consolas" w:cs="Times New Roman"/>
        </w:rPr>
      </w:pPr>
      <w:r w:rsidRPr="008B21E4">
        <w:rPr>
          <w:rFonts w:ascii="Consolas" w:hAnsi="Consolas" w:cs="Times New Roman"/>
        </w:rPr>
        <w:t>КОНТРОЛЯ ЗА ИСПОЛЬЗОВАНИЕМ И ОХРАНОЙ НЕДР ПРИ ДОБЫЧЕ</w:t>
      </w:r>
    </w:p>
    <w:p w:rsidR="0041019E" w:rsidRPr="008B21E4" w:rsidRDefault="0041019E" w:rsidP="009A6ED3">
      <w:pPr>
        <w:pStyle w:val="ConsPlusTitle"/>
        <w:jc w:val="center"/>
        <w:rPr>
          <w:rFonts w:ascii="Consolas" w:hAnsi="Consolas" w:cs="Times New Roman"/>
        </w:rPr>
      </w:pPr>
      <w:r w:rsidRPr="008B21E4">
        <w:rPr>
          <w:rFonts w:ascii="Consolas" w:hAnsi="Consolas" w:cs="Times New Roman"/>
        </w:rPr>
        <w:t>ОБЩЕРАСПРОСТРАНЕННЫХ ПОЛЕЗНЫХ ИСКОПАЕМЫХ, А ТАКЖЕ</w:t>
      </w:r>
    </w:p>
    <w:p w:rsidR="0041019E" w:rsidRPr="008B21E4" w:rsidRDefault="0041019E" w:rsidP="009A6ED3">
      <w:pPr>
        <w:pStyle w:val="ConsPlusTitle"/>
        <w:jc w:val="center"/>
        <w:rPr>
          <w:rFonts w:ascii="Consolas" w:hAnsi="Consolas" w:cs="Times New Roman"/>
        </w:rPr>
      </w:pPr>
      <w:r w:rsidRPr="008B21E4">
        <w:rPr>
          <w:rFonts w:ascii="Consolas" w:hAnsi="Consolas" w:cs="Times New Roman"/>
        </w:rPr>
        <w:t>ПРИ СТРОИТЕЛЬСТВЕ ПОДЗЕМНЫХ СООРУЖЕНИЙ, НЕ СВЯЗАННЫХ</w:t>
      </w:r>
    </w:p>
    <w:p w:rsidR="0041019E" w:rsidRPr="008B21E4" w:rsidRDefault="0041019E" w:rsidP="009A6ED3">
      <w:pPr>
        <w:pStyle w:val="ConsPlusTitle"/>
        <w:jc w:val="center"/>
        <w:rPr>
          <w:rFonts w:ascii="Consolas" w:hAnsi="Consolas" w:cs="Times New Roman"/>
        </w:rPr>
      </w:pPr>
      <w:r w:rsidRPr="008B21E4">
        <w:rPr>
          <w:rFonts w:ascii="Consolas" w:hAnsi="Consolas" w:cs="Times New Roman"/>
        </w:rPr>
        <w:t>С ДОБЫЧЕЙ ПОЛЕЗНЫХ ИСКОПАЕМЫХ</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планирование проверок соблюдения│      │    Наступление оснований для   │</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юридическими лицами и      │      │ проведения внеплановой проверки│</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│индивидуальными предпринимателями│      │                                │</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законодательства в области   │      │                                │</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использования и охраны недр при │      │                                │</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добыче общераспространенных   │      │                                │</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полезных ископаемых, а также при│      │</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строительстве подземных     │      │                                │</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сооружений, не связанных с   │      │                                │</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добычей полезных ископаемых   │      │                                │</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согласование плана проведения  │      │     издание распоряжения о     │</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проверки с органами прокуратуры │      │ проведении внеплановой проверки│</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 ┌──────────────┐</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утверждение плана проведения  │      │  согласование │ │   извещение  │</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xml:space="preserve">│             проверок            │      │  </w:t>
      </w:r>
      <w:proofErr w:type="gramStart"/>
      <w:r w:rsidRPr="008B21E4">
        <w:rPr>
          <w:rFonts w:ascii="Consolas" w:hAnsi="Consolas" w:cs="Times New Roman"/>
        </w:rPr>
        <w:t>внеплановой</w:t>
      </w:r>
      <w:proofErr w:type="gramEnd"/>
      <w:r w:rsidRPr="008B21E4">
        <w:rPr>
          <w:rFonts w:ascii="Consolas" w:hAnsi="Consolas" w:cs="Times New Roman"/>
        </w:rPr>
        <w:t xml:space="preserve">  │ │    органов   │</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      │   проверки с  │ │ прокуратуры о│</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xml:space="preserve">│                                 │      │    органами   │ │  </w:t>
      </w:r>
      <w:proofErr w:type="gramStart"/>
      <w:r w:rsidRPr="008B21E4">
        <w:rPr>
          <w:rFonts w:ascii="Consolas" w:hAnsi="Consolas" w:cs="Times New Roman"/>
        </w:rPr>
        <w:t>проведении</w:t>
      </w:r>
      <w:proofErr w:type="gramEnd"/>
      <w:r w:rsidRPr="008B21E4">
        <w:rPr>
          <w:rFonts w:ascii="Consolas" w:hAnsi="Consolas" w:cs="Times New Roman"/>
        </w:rPr>
        <w:t xml:space="preserve">  │</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      │  прокуратуры  │ │  внеплановой │</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xml:space="preserve">│                                 │      │               │ │  проверки </w:t>
      </w:r>
      <w:proofErr w:type="gramStart"/>
      <w:r w:rsidRPr="008B21E4">
        <w:rPr>
          <w:rFonts w:ascii="Consolas" w:hAnsi="Consolas" w:cs="Times New Roman"/>
        </w:rPr>
        <w:t>в</w:t>
      </w:r>
      <w:proofErr w:type="gramEnd"/>
      <w:r w:rsidRPr="008B21E4">
        <w:rPr>
          <w:rFonts w:ascii="Consolas" w:hAnsi="Consolas" w:cs="Times New Roman"/>
        </w:rPr>
        <w:t xml:space="preserve">  │</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      │               │ │  течение 24  │</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      │               │ │     часов    │</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 └──────┬───────┘</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                │</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│издание распоряжения о проведении│              │                │</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плановой проверки        │              │                │</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                │</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lastRenderedPageBreak/>
        <w:t>│                           Проведение проверки                           │</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     ┌─────────────────────┐</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Акт проверки               Акт проверки                Акт проверки</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     └─────────┬───────────┘</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xml:space="preserve">                   ┌──────────────────┐ ┌────────────────────────────────────┐</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xml:space="preserve">                   │    Предписание   │ │направление  материалов </w:t>
      </w:r>
      <w:proofErr w:type="gramStart"/>
      <w:r w:rsidRPr="008B21E4">
        <w:rPr>
          <w:rFonts w:ascii="Consolas" w:hAnsi="Consolas" w:cs="Times New Roman"/>
        </w:rPr>
        <w:t>о</w:t>
      </w:r>
      <w:proofErr w:type="gramEnd"/>
      <w:r w:rsidRPr="008B21E4">
        <w:rPr>
          <w:rFonts w:ascii="Consolas" w:hAnsi="Consolas" w:cs="Times New Roman"/>
        </w:rPr>
        <w:t xml:space="preserve"> выявленных│</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xml:space="preserve">                   └──────────────────┘ │нарушениях в орган, должностные лица│</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xml:space="preserve">                                        │которого   уполномочены   составлять│</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xml:space="preserve">                                        │протоколы     об    административных│</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xml:space="preserve">                                        │правонарушениях                     │</w:t>
      </w:r>
    </w:p>
    <w:p w:rsidR="0041019E" w:rsidRPr="008B21E4" w:rsidRDefault="0041019E" w:rsidP="009A6ED3">
      <w:pPr>
        <w:pStyle w:val="ConsPlusNonformat"/>
        <w:jc w:val="both"/>
        <w:rPr>
          <w:rFonts w:ascii="Consolas" w:hAnsi="Consolas" w:cs="Times New Roman"/>
        </w:rPr>
      </w:pPr>
      <w:r w:rsidRPr="008B21E4">
        <w:rPr>
          <w:rFonts w:ascii="Consolas" w:hAnsi="Consolas" w:cs="Times New Roman"/>
        </w:rPr>
        <w:t xml:space="preserve">                                        └────────────────────────────────────┘</w:t>
      </w:r>
    </w:p>
    <w:p w:rsidR="0041019E" w:rsidRPr="008B21E4" w:rsidRDefault="0041019E" w:rsidP="008B21E4">
      <w:pPr>
        <w:pStyle w:val="ConsPlusNormal"/>
        <w:jc w:val="right"/>
        <w:outlineLvl w:val="1"/>
      </w:pPr>
      <w:r w:rsidRPr="008B21E4">
        <w:t>Приложение N 2</w:t>
      </w:r>
    </w:p>
    <w:p w:rsidR="0041019E" w:rsidRPr="008B21E4" w:rsidRDefault="0041019E" w:rsidP="008B21E4">
      <w:pPr>
        <w:pStyle w:val="ConsPlusNormal"/>
        <w:jc w:val="right"/>
      </w:pPr>
      <w:r w:rsidRPr="008B21E4">
        <w:t>к Административному регламенту</w:t>
      </w:r>
    </w:p>
    <w:p w:rsidR="0041019E" w:rsidRPr="008B21E4" w:rsidRDefault="0041019E" w:rsidP="008B21E4">
      <w:pPr>
        <w:pStyle w:val="ConsPlusNormal"/>
        <w:jc w:val="right"/>
      </w:pPr>
      <w:r w:rsidRPr="008B21E4">
        <w:t>"Об осуществлении</w:t>
      </w:r>
    </w:p>
    <w:p w:rsidR="0041019E" w:rsidRPr="008B21E4" w:rsidRDefault="0041019E" w:rsidP="008B21E4">
      <w:pPr>
        <w:pStyle w:val="ConsPlusNormal"/>
        <w:jc w:val="right"/>
      </w:pPr>
      <w:r w:rsidRPr="008B21E4">
        <w:t>муниципального контроля за</w:t>
      </w:r>
    </w:p>
    <w:p w:rsidR="0041019E" w:rsidRPr="008B21E4" w:rsidRDefault="0041019E" w:rsidP="008B21E4">
      <w:pPr>
        <w:pStyle w:val="ConsPlusNormal"/>
        <w:jc w:val="right"/>
      </w:pPr>
      <w:r w:rsidRPr="008B21E4">
        <w:t>использованием и охраной недр</w:t>
      </w:r>
    </w:p>
    <w:p w:rsidR="0041019E" w:rsidRPr="008B21E4" w:rsidRDefault="0041019E" w:rsidP="008B21E4">
      <w:pPr>
        <w:pStyle w:val="ConsPlusNormal"/>
        <w:jc w:val="right"/>
      </w:pPr>
      <w:r w:rsidRPr="008B21E4">
        <w:t>при добыче общераспространенных</w:t>
      </w:r>
    </w:p>
    <w:p w:rsidR="0041019E" w:rsidRPr="008B21E4" w:rsidRDefault="0041019E" w:rsidP="008B21E4">
      <w:pPr>
        <w:pStyle w:val="ConsPlusNormal"/>
        <w:jc w:val="right"/>
      </w:pPr>
      <w:r w:rsidRPr="008B21E4">
        <w:t>полезных ископаемых, а также</w:t>
      </w:r>
    </w:p>
    <w:p w:rsidR="0041019E" w:rsidRPr="008B21E4" w:rsidRDefault="0041019E" w:rsidP="008B21E4">
      <w:pPr>
        <w:pStyle w:val="ConsPlusNormal"/>
        <w:jc w:val="right"/>
      </w:pPr>
      <w:r w:rsidRPr="008B21E4">
        <w:t>при строительстве подземных</w:t>
      </w:r>
    </w:p>
    <w:p w:rsidR="0041019E" w:rsidRPr="008B21E4" w:rsidRDefault="0041019E" w:rsidP="008B21E4">
      <w:pPr>
        <w:pStyle w:val="ConsPlusNormal"/>
        <w:jc w:val="right"/>
      </w:pPr>
      <w:r w:rsidRPr="008B21E4">
        <w:t>сооружений, не связанных с</w:t>
      </w:r>
    </w:p>
    <w:p w:rsidR="0041019E" w:rsidRPr="008B21E4" w:rsidRDefault="0041019E" w:rsidP="008B21E4">
      <w:pPr>
        <w:pStyle w:val="ConsPlusNormal"/>
        <w:jc w:val="right"/>
      </w:pPr>
      <w:r w:rsidRPr="008B21E4">
        <w:t>добычей полезных ископаемых</w:t>
      </w:r>
    </w:p>
    <w:p w:rsidR="0041019E" w:rsidRPr="008B21E4" w:rsidRDefault="0041019E" w:rsidP="008B21E4">
      <w:pPr>
        <w:pStyle w:val="ConsPlusNormal"/>
        <w:jc w:val="right"/>
      </w:pPr>
      <w:r w:rsidRPr="008B21E4">
        <w:t>на территории</w:t>
      </w:r>
    </w:p>
    <w:p w:rsidR="0041019E" w:rsidRPr="008B21E4" w:rsidRDefault="0041019E" w:rsidP="008B21E4">
      <w:pPr>
        <w:pStyle w:val="ConsPlusNormal"/>
        <w:jc w:val="right"/>
      </w:pPr>
      <w:r w:rsidRPr="008B21E4">
        <w:t>муниципального образования</w:t>
      </w:r>
    </w:p>
    <w:p w:rsidR="0041019E" w:rsidRPr="008B21E4" w:rsidRDefault="0041019E" w:rsidP="008B21E4">
      <w:pPr>
        <w:pStyle w:val="ConsPlusNormal"/>
        <w:jc w:val="right"/>
      </w:pPr>
      <w:r w:rsidRPr="008B21E4">
        <w:t>"Талдомский городской округ"</w:t>
      </w:r>
    </w:p>
    <w:p w:rsidR="0041019E" w:rsidRPr="008B21E4" w:rsidRDefault="0041019E" w:rsidP="008B21E4">
      <w:pPr>
        <w:pStyle w:val="ConsPlusNormal"/>
        <w:jc w:val="both"/>
      </w:pPr>
    </w:p>
    <w:p w:rsidR="0041019E" w:rsidRPr="008B21E4" w:rsidRDefault="0041019E" w:rsidP="009A6ED3">
      <w:pPr>
        <w:pStyle w:val="ConsPlusNormal"/>
        <w:jc w:val="center"/>
      </w:pPr>
      <w:bookmarkStart w:id="9" w:name="Par452"/>
      <w:bookmarkEnd w:id="9"/>
      <w:r w:rsidRPr="008B21E4">
        <w:rPr>
          <w:b/>
          <w:bCs/>
        </w:rPr>
        <w:t>ФОРМА</w:t>
      </w:r>
    </w:p>
    <w:p w:rsidR="0041019E" w:rsidRPr="008B21E4" w:rsidRDefault="0041019E" w:rsidP="009A6ED3">
      <w:pPr>
        <w:pStyle w:val="ConsPlusNormal"/>
        <w:jc w:val="center"/>
      </w:pPr>
      <w:r w:rsidRPr="008B21E4">
        <w:rPr>
          <w:b/>
          <w:bCs/>
        </w:rPr>
        <w:t>предписания органа муниципального контроля</w:t>
      </w:r>
    </w:p>
    <w:p w:rsidR="0041019E" w:rsidRPr="008B21E4" w:rsidRDefault="0041019E" w:rsidP="009A6ED3">
      <w:pPr>
        <w:pStyle w:val="ConsPlusNormal"/>
        <w:jc w:val="center"/>
      </w:pPr>
      <w:r w:rsidRPr="008B21E4">
        <w:t>____________________________________________</w:t>
      </w:r>
    </w:p>
    <w:p w:rsidR="0041019E" w:rsidRPr="008B21E4" w:rsidRDefault="0041019E" w:rsidP="009A6ED3">
      <w:pPr>
        <w:pStyle w:val="ConsPlusNormal"/>
        <w:jc w:val="center"/>
      </w:pPr>
      <w:r w:rsidRPr="008B21E4">
        <w:t>(наименование органа муниципального контроля)</w:t>
      </w:r>
    </w:p>
    <w:p w:rsidR="0041019E" w:rsidRPr="008B21E4" w:rsidRDefault="0041019E" w:rsidP="009A6ED3">
      <w:pPr>
        <w:pStyle w:val="ConsPlusNormal"/>
        <w:ind w:firstLine="540"/>
        <w:jc w:val="both"/>
      </w:pPr>
    </w:p>
    <w:p w:rsidR="0041019E" w:rsidRPr="008B21E4" w:rsidRDefault="0041019E" w:rsidP="009A6ED3">
      <w:pPr>
        <w:pStyle w:val="ConsPlusNormal"/>
        <w:jc w:val="center"/>
      </w:pPr>
      <w:r w:rsidRPr="008B21E4">
        <w:t>ПРЕДПИСАНИЕ N _______</w:t>
      </w:r>
    </w:p>
    <w:p w:rsidR="0041019E" w:rsidRPr="008B21E4" w:rsidRDefault="0041019E" w:rsidP="009A6ED3">
      <w:pPr>
        <w:pStyle w:val="ConsPlusNormal"/>
        <w:ind w:firstLine="540"/>
        <w:jc w:val="both"/>
      </w:pPr>
      <w:r w:rsidRPr="008B21E4">
        <w:t>"_____" _________________ 20___ г.</w:t>
      </w:r>
    </w:p>
    <w:p w:rsidR="0041019E" w:rsidRPr="008B21E4" w:rsidRDefault="0041019E" w:rsidP="009A6ED3">
      <w:pPr>
        <w:pStyle w:val="ConsPlusNormal"/>
        <w:ind w:firstLine="540"/>
        <w:jc w:val="both"/>
      </w:pPr>
    </w:p>
    <w:p w:rsidR="0041019E" w:rsidRPr="008B21E4" w:rsidRDefault="0041019E" w:rsidP="009A6ED3">
      <w:pPr>
        <w:pStyle w:val="ConsPlusNonformat"/>
        <w:jc w:val="both"/>
        <w:rPr>
          <w:rFonts w:ascii="Times New Roman" w:hAnsi="Times New Roman" w:cs="Times New Roman"/>
        </w:rPr>
      </w:pPr>
      <w:r w:rsidRPr="008B21E4">
        <w:rPr>
          <w:rFonts w:ascii="Times New Roman" w:hAnsi="Times New Roman" w:cs="Times New Roman"/>
        </w:rPr>
        <w:t xml:space="preserve">    В результате проверки</w:t>
      </w:r>
    </w:p>
    <w:p w:rsidR="0041019E" w:rsidRPr="008B21E4" w:rsidRDefault="0041019E" w:rsidP="009A6ED3">
      <w:pPr>
        <w:pStyle w:val="ConsPlusNonformat"/>
        <w:jc w:val="both"/>
        <w:rPr>
          <w:rFonts w:ascii="Times New Roman" w:hAnsi="Times New Roman" w:cs="Times New Roman"/>
        </w:rPr>
      </w:pPr>
      <w:r w:rsidRPr="008B21E4">
        <w:rPr>
          <w:rFonts w:ascii="Times New Roman" w:hAnsi="Times New Roman" w:cs="Times New Roman"/>
        </w:rPr>
        <w:t>___________________________________________________________________________</w:t>
      </w:r>
    </w:p>
    <w:p w:rsidR="0041019E" w:rsidRPr="008B21E4" w:rsidRDefault="0041019E" w:rsidP="009A6ED3">
      <w:pPr>
        <w:pStyle w:val="ConsPlusNonformat"/>
        <w:jc w:val="both"/>
        <w:rPr>
          <w:rFonts w:ascii="Times New Roman" w:hAnsi="Times New Roman" w:cs="Times New Roman"/>
        </w:rPr>
      </w:pPr>
      <w:r w:rsidRPr="008B21E4">
        <w:rPr>
          <w:rFonts w:ascii="Times New Roman" w:hAnsi="Times New Roman" w:cs="Times New Roman"/>
        </w:rPr>
        <w:t xml:space="preserve">     (наименование юридического лица, индивидуального предпринимателя)</w:t>
      </w:r>
    </w:p>
    <w:p w:rsidR="0041019E" w:rsidRPr="008B21E4" w:rsidRDefault="0041019E" w:rsidP="009A6ED3">
      <w:pPr>
        <w:pStyle w:val="ConsPlusNonformat"/>
        <w:jc w:val="both"/>
        <w:rPr>
          <w:rFonts w:ascii="Times New Roman" w:hAnsi="Times New Roman" w:cs="Times New Roman"/>
        </w:rPr>
      </w:pPr>
      <w:r w:rsidRPr="008B21E4">
        <w:rPr>
          <w:rFonts w:ascii="Times New Roman" w:hAnsi="Times New Roman" w:cs="Times New Roman"/>
        </w:rPr>
        <w:t>актом  от  "______"  ______________  20___  N______  установлены  нарушения</w:t>
      </w:r>
    </w:p>
    <w:p w:rsidR="0041019E" w:rsidRPr="008B21E4" w:rsidRDefault="0041019E" w:rsidP="009A6ED3">
      <w:pPr>
        <w:pStyle w:val="ConsPlusNonformat"/>
        <w:jc w:val="both"/>
        <w:rPr>
          <w:rFonts w:ascii="Times New Roman" w:hAnsi="Times New Roman" w:cs="Times New Roman"/>
        </w:rPr>
      </w:pPr>
      <w:r w:rsidRPr="008B21E4">
        <w:rPr>
          <w:rFonts w:ascii="Times New Roman" w:hAnsi="Times New Roman" w:cs="Times New Roman"/>
        </w:rPr>
        <w:t>требований за использованием и охраной недр при добыче общераспространенных</w:t>
      </w:r>
    </w:p>
    <w:p w:rsidR="0041019E" w:rsidRPr="008B21E4" w:rsidRDefault="0041019E" w:rsidP="009A6ED3">
      <w:pPr>
        <w:pStyle w:val="ConsPlusNonformat"/>
        <w:jc w:val="both"/>
        <w:rPr>
          <w:rFonts w:ascii="Times New Roman" w:hAnsi="Times New Roman" w:cs="Times New Roman"/>
        </w:rPr>
      </w:pPr>
      <w:r w:rsidRPr="008B21E4">
        <w:rPr>
          <w:rFonts w:ascii="Times New Roman" w:hAnsi="Times New Roman" w:cs="Times New Roman"/>
        </w:rPr>
        <w:t>полезных  ископаемых,  а  также  при строительстве подземных сооружений, не</w:t>
      </w:r>
    </w:p>
    <w:p w:rsidR="0041019E" w:rsidRPr="008B21E4" w:rsidRDefault="0041019E" w:rsidP="009A6ED3">
      <w:pPr>
        <w:pStyle w:val="ConsPlusNonformat"/>
        <w:jc w:val="both"/>
        <w:rPr>
          <w:rFonts w:ascii="Times New Roman" w:hAnsi="Times New Roman" w:cs="Times New Roman"/>
        </w:rPr>
      </w:pPr>
      <w:r w:rsidRPr="008B21E4">
        <w:rPr>
          <w:rFonts w:ascii="Times New Roman" w:hAnsi="Times New Roman" w:cs="Times New Roman"/>
        </w:rPr>
        <w:t>связанных с добычей полезных ископаемых при осуществлении:</w:t>
      </w:r>
    </w:p>
    <w:p w:rsidR="0041019E" w:rsidRPr="008B21E4" w:rsidRDefault="0041019E" w:rsidP="009A6ED3">
      <w:pPr>
        <w:pStyle w:val="ConsPlusNonformat"/>
        <w:jc w:val="both"/>
        <w:rPr>
          <w:rFonts w:ascii="Times New Roman" w:hAnsi="Times New Roman" w:cs="Times New Roman"/>
        </w:rPr>
      </w:pPr>
      <w:r w:rsidRPr="008B21E4">
        <w:rPr>
          <w:rFonts w:ascii="Times New Roman" w:hAnsi="Times New Roman" w:cs="Times New Roman"/>
        </w:rPr>
        <w:t>___________________________________________________________________________</w:t>
      </w:r>
    </w:p>
    <w:p w:rsidR="0041019E" w:rsidRPr="008B21E4" w:rsidRDefault="0041019E" w:rsidP="009A6ED3">
      <w:pPr>
        <w:pStyle w:val="ConsPlusNonformat"/>
        <w:jc w:val="both"/>
        <w:rPr>
          <w:rFonts w:ascii="Times New Roman" w:hAnsi="Times New Roman" w:cs="Times New Roman"/>
        </w:rPr>
      </w:pPr>
      <w:r w:rsidRPr="008B21E4">
        <w:rPr>
          <w:rFonts w:ascii="Times New Roman" w:hAnsi="Times New Roman" w:cs="Times New Roman"/>
        </w:rPr>
        <w:t>___________________________________________________________________________</w:t>
      </w:r>
    </w:p>
    <w:p w:rsidR="0041019E" w:rsidRPr="008B21E4" w:rsidRDefault="0041019E" w:rsidP="009A6ED3">
      <w:pPr>
        <w:pStyle w:val="ConsPlusNonformat"/>
        <w:jc w:val="both"/>
        <w:rPr>
          <w:rFonts w:ascii="Times New Roman" w:hAnsi="Times New Roman" w:cs="Times New Roman"/>
        </w:rPr>
      </w:pPr>
      <w:r w:rsidRPr="008B21E4">
        <w:rPr>
          <w:rFonts w:ascii="Times New Roman" w:hAnsi="Times New Roman" w:cs="Times New Roman"/>
        </w:rPr>
        <w:t xml:space="preserve">                         (указать вид деятельности)</w:t>
      </w:r>
    </w:p>
    <w:p w:rsidR="0041019E" w:rsidRPr="008B21E4" w:rsidRDefault="0041019E" w:rsidP="009A6ED3">
      <w:pPr>
        <w:pStyle w:val="ConsPlusNormal"/>
        <w:ind w:firstLine="540"/>
        <w:jc w:val="both"/>
      </w:pPr>
    </w:p>
    <w:p w:rsidR="0041019E" w:rsidRPr="008B21E4" w:rsidRDefault="0041019E" w:rsidP="009A6ED3">
      <w:pPr>
        <w:pStyle w:val="ConsPlusNormal"/>
        <w:ind w:firstLine="540"/>
        <w:jc w:val="both"/>
      </w:pPr>
      <w:r w:rsidRPr="008B21E4">
        <w:t>На основании вышеизложенного предписываю осуществить мероприятия по устранению следующих нарушений:</w:t>
      </w:r>
    </w:p>
    <w:p w:rsidR="0041019E" w:rsidRPr="008B21E4" w:rsidRDefault="0041019E" w:rsidP="009A6ED3">
      <w:pPr>
        <w:pStyle w:val="ConsPlusNormal"/>
        <w:ind w:firstLine="540"/>
        <w:jc w:val="both"/>
      </w:pPr>
    </w:p>
    <w:tbl>
      <w:tblPr>
        <w:tblW w:w="10139" w:type="dxa"/>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6236"/>
        <w:gridCol w:w="3337"/>
      </w:tblGrid>
      <w:tr w:rsidR="0041019E" w:rsidRPr="008B21E4" w:rsidTr="008B21E4">
        <w:tc>
          <w:tcPr>
            <w:tcW w:w="566" w:type="dxa"/>
            <w:tcBorders>
              <w:top w:val="single" w:sz="4" w:space="0" w:color="auto"/>
              <w:left w:val="single" w:sz="4" w:space="0" w:color="auto"/>
              <w:bottom w:val="single" w:sz="4" w:space="0" w:color="auto"/>
              <w:right w:val="single" w:sz="4" w:space="0" w:color="auto"/>
            </w:tcBorders>
          </w:tcPr>
          <w:p w:rsidR="0041019E" w:rsidRPr="008B21E4" w:rsidRDefault="0041019E" w:rsidP="009A6ED3">
            <w:pPr>
              <w:pStyle w:val="ConsPlusNormal"/>
              <w:jc w:val="center"/>
            </w:pPr>
            <w:r w:rsidRPr="008B21E4">
              <w:t>N п/п</w:t>
            </w:r>
          </w:p>
        </w:tc>
        <w:tc>
          <w:tcPr>
            <w:tcW w:w="6236" w:type="dxa"/>
            <w:tcBorders>
              <w:top w:val="single" w:sz="4" w:space="0" w:color="auto"/>
              <w:left w:val="single" w:sz="4" w:space="0" w:color="auto"/>
              <w:bottom w:val="single" w:sz="4" w:space="0" w:color="auto"/>
              <w:right w:val="single" w:sz="4" w:space="0" w:color="auto"/>
            </w:tcBorders>
          </w:tcPr>
          <w:p w:rsidR="0041019E" w:rsidRPr="008B21E4" w:rsidRDefault="0041019E" w:rsidP="009A6ED3">
            <w:pPr>
              <w:pStyle w:val="ConsPlusNormal"/>
              <w:jc w:val="center"/>
            </w:pPr>
            <w:r w:rsidRPr="008B21E4">
              <w:t>Краткое изложение выявленных нарушений с указанием нормативно-правового акта, требования которого нарушены</w:t>
            </w:r>
          </w:p>
        </w:tc>
        <w:tc>
          <w:tcPr>
            <w:tcW w:w="3337" w:type="dxa"/>
            <w:tcBorders>
              <w:top w:val="single" w:sz="4" w:space="0" w:color="auto"/>
              <w:left w:val="single" w:sz="4" w:space="0" w:color="auto"/>
              <w:bottom w:val="single" w:sz="4" w:space="0" w:color="auto"/>
              <w:right w:val="single" w:sz="4" w:space="0" w:color="auto"/>
            </w:tcBorders>
          </w:tcPr>
          <w:p w:rsidR="0041019E" w:rsidRPr="008B21E4" w:rsidRDefault="0041019E" w:rsidP="009A6ED3">
            <w:pPr>
              <w:pStyle w:val="ConsPlusNormal"/>
              <w:jc w:val="center"/>
            </w:pPr>
            <w:r w:rsidRPr="008B21E4">
              <w:t>Срок устранения нарушения</w:t>
            </w:r>
          </w:p>
        </w:tc>
      </w:tr>
      <w:tr w:rsidR="0041019E" w:rsidRPr="008B21E4" w:rsidTr="008B21E4">
        <w:tc>
          <w:tcPr>
            <w:tcW w:w="566" w:type="dxa"/>
            <w:tcBorders>
              <w:top w:val="single" w:sz="4" w:space="0" w:color="auto"/>
              <w:left w:val="single" w:sz="4" w:space="0" w:color="auto"/>
              <w:bottom w:val="single" w:sz="4" w:space="0" w:color="auto"/>
              <w:right w:val="single" w:sz="4" w:space="0" w:color="auto"/>
            </w:tcBorders>
          </w:tcPr>
          <w:p w:rsidR="0041019E" w:rsidRPr="008B21E4" w:rsidRDefault="0041019E" w:rsidP="009A6ED3">
            <w:pPr>
              <w:pStyle w:val="ConsPlusNormal"/>
              <w:jc w:val="right"/>
            </w:pPr>
            <w:r w:rsidRPr="008B21E4">
              <w:t>1.</w:t>
            </w:r>
          </w:p>
        </w:tc>
        <w:tc>
          <w:tcPr>
            <w:tcW w:w="6236" w:type="dxa"/>
            <w:tcBorders>
              <w:top w:val="single" w:sz="4" w:space="0" w:color="auto"/>
              <w:left w:val="single" w:sz="4" w:space="0" w:color="auto"/>
              <w:bottom w:val="single" w:sz="4" w:space="0" w:color="auto"/>
              <w:right w:val="single" w:sz="4" w:space="0" w:color="auto"/>
            </w:tcBorders>
          </w:tcPr>
          <w:p w:rsidR="0041019E" w:rsidRPr="008B21E4" w:rsidRDefault="0041019E" w:rsidP="009A6ED3">
            <w:pPr>
              <w:pStyle w:val="ConsPlusNormal"/>
            </w:pPr>
          </w:p>
        </w:tc>
        <w:tc>
          <w:tcPr>
            <w:tcW w:w="3337" w:type="dxa"/>
            <w:tcBorders>
              <w:top w:val="single" w:sz="4" w:space="0" w:color="auto"/>
              <w:left w:val="single" w:sz="4" w:space="0" w:color="auto"/>
              <w:bottom w:val="single" w:sz="4" w:space="0" w:color="auto"/>
              <w:right w:val="single" w:sz="4" w:space="0" w:color="auto"/>
            </w:tcBorders>
          </w:tcPr>
          <w:p w:rsidR="0041019E" w:rsidRPr="008B21E4" w:rsidRDefault="0041019E" w:rsidP="009A6ED3">
            <w:pPr>
              <w:pStyle w:val="ConsPlusNormal"/>
            </w:pPr>
          </w:p>
        </w:tc>
      </w:tr>
      <w:tr w:rsidR="0041019E" w:rsidRPr="008B21E4" w:rsidTr="008B21E4">
        <w:tc>
          <w:tcPr>
            <w:tcW w:w="566" w:type="dxa"/>
            <w:tcBorders>
              <w:top w:val="single" w:sz="4" w:space="0" w:color="auto"/>
              <w:left w:val="single" w:sz="4" w:space="0" w:color="auto"/>
              <w:bottom w:val="single" w:sz="4" w:space="0" w:color="auto"/>
              <w:right w:val="single" w:sz="4" w:space="0" w:color="auto"/>
            </w:tcBorders>
          </w:tcPr>
          <w:p w:rsidR="0041019E" w:rsidRPr="008B21E4" w:rsidRDefault="0041019E" w:rsidP="009A6ED3">
            <w:pPr>
              <w:pStyle w:val="ConsPlusNormal"/>
              <w:jc w:val="right"/>
            </w:pPr>
            <w:r w:rsidRPr="008B21E4">
              <w:lastRenderedPageBreak/>
              <w:t>2.</w:t>
            </w:r>
          </w:p>
        </w:tc>
        <w:tc>
          <w:tcPr>
            <w:tcW w:w="6236" w:type="dxa"/>
            <w:tcBorders>
              <w:top w:val="single" w:sz="4" w:space="0" w:color="auto"/>
              <w:left w:val="single" w:sz="4" w:space="0" w:color="auto"/>
              <w:bottom w:val="single" w:sz="4" w:space="0" w:color="auto"/>
              <w:right w:val="single" w:sz="4" w:space="0" w:color="auto"/>
            </w:tcBorders>
          </w:tcPr>
          <w:p w:rsidR="0041019E" w:rsidRPr="008B21E4" w:rsidRDefault="0041019E" w:rsidP="009A6ED3">
            <w:pPr>
              <w:pStyle w:val="ConsPlusNormal"/>
            </w:pPr>
          </w:p>
        </w:tc>
        <w:tc>
          <w:tcPr>
            <w:tcW w:w="3337" w:type="dxa"/>
            <w:tcBorders>
              <w:top w:val="single" w:sz="4" w:space="0" w:color="auto"/>
              <w:left w:val="single" w:sz="4" w:space="0" w:color="auto"/>
              <w:bottom w:val="single" w:sz="4" w:space="0" w:color="auto"/>
              <w:right w:val="single" w:sz="4" w:space="0" w:color="auto"/>
            </w:tcBorders>
          </w:tcPr>
          <w:p w:rsidR="0041019E" w:rsidRPr="008B21E4" w:rsidRDefault="0041019E" w:rsidP="009A6ED3">
            <w:pPr>
              <w:pStyle w:val="ConsPlusNormal"/>
            </w:pPr>
          </w:p>
        </w:tc>
      </w:tr>
      <w:tr w:rsidR="0041019E" w:rsidRPr="008B21E4" w:rsidTr="008B21E4">
        <w:tc>
          <w:tcPr>
            <w:tcW w:w="566" w:type="dxa"/>
            <w:tcBorders>
              <w:top w:val="single" w:sz="4" w:space="0" w:color="auto"/>
              <w:left w:val="single" w:sz="4" w:space="0" w:color="auto"/>
              <w:bottom w:val="single" w:sz="4" w:space="0" w:color="auto"/>
              <w:right w:val="single" w:sz="4" w:space="0" w:color="auto"/>
            </w:tcBorders>
          </w:tcPr>
          <w:p w:rsidR="0041019E" w:rsidRPr="008B21E4" w:rsidRDefault="0041019E" w:rsidP="009A6ED3">
            <w:pPr>
              <w:pStyle w:val="ConsPlusNormal"/>
              <w:jc w:val="right"/>
            </w:pPr>
            <w:r w:rsidRPr="008B21E4">
              <w:t>3.</w:t>
            </w:r>
          </w:p>
        </w:tc>
        <w:tc>
          <w:tcPr>
            <w:tcW w:w="6236" w:type="dxa"/>
            <w:tcBorders>
              <w:top w:val="single" w:sz="4" w:space="0" w:color="auto"/>
              <w:left w:val="single" w:sz="4" w:space="0" w:color="auto"/>
              <w:bottom w:val="single" w:sz="4" w:space="0" w:color="auto"/>
              <w:right w:val="single" w:sz="4" w:space="0" w:color="auto"/>
            </w:tcBorders>
          </w:tcPr>
          <w:p w:rsidR="0041019E" w:rsidRPr="008B21E4" w:rsidRDefault="0041019E" w:rsidP="009A6ED3">
            <w:pPr>
              <w:pStyle w:val="ConsPlusNormal"/>
            </w:pPr>
          </w:p>
        </w:tc>
        <w:tc>
          <w:tcPr>
            <w:tcW w:w="3337" w:type="dxa"/>
            <w:tcBorders>
              <w:top w:val="single" w:sz="4" w:space="0" w:color="auto"/>
              <w:left w:val="single" w:sz="4" w:space="0" w:color="auto"/>
              <w:bottom w:val="single" w:sz="4" w:space="0" w:color="auto"/>
              <w:right w:val="single" w:sz="4" w:space="0" w:color="auto"/>
            </w:tcBorders>
          </w:tcPr>
          <w:p w:rsidR="0041019E" w:rsidRPr="008B21E4" w:rsidRDefault="0041019E" w:rsidP="009A6ED3">
            <w:pPr>
              <w:pStyle w:val="ConsPlusNormal"/>
            </w:pPr>
          </w:p>
        </w:tc>
      </w:tr>
    </w:tbl>
    <w:p w:rsidR="0041019E" w:rsidRPr="008B21E4" w:rsidRDefault="0041019E" w:rsidP="009A6ED3">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77"/>
        <w:gridCol w:w="340"/>
        <w:gridCol w:w="2551"/>
        <w:gridCol w:w="340"/>
        <w:gridCol w:w="3936"/>
      </w:tblGrid>
      <w:tr w:rsidR="0041019E" w:rsidRPr="008B21E4" w:rsidTr="008B21E4">
        <w:tc>
          <w:tcPr>
            <w:tcW w:w="2977" w:type="dxa"/>
            <w:tcBorders>
              <w:bottom w:val="single" w:sz="4" w:space="0" w:color="auto"/>
            </w:tcBorders>
          </w:tcPr>
          <w:p w:rsidR="0041019E" w:rsidRPr="008B21E4" w:rsidRDefault="0041019E" w:rsidP="009A6ED3">
            <w:pPr>
              <w:pStyle w:val="ConsPlusNormal"/>
            </w:pPr>
          </w:p>
        </w:tc>
        <w:tc>
          <w:tcPr>
            <w:tcW w:w="340" w:type="dxa"/>
          </w:tcPr>
          <w:p w:rsidR="0041019E" w:rsidRPr="008B21E4" w:rsidRDefault="0041019E" w:rsidP="009A6ED3">
            <w:pPr>
              <w:pStyle w:val="ConsPlusNormal"/>
            </w:pPr>
          </w:p>
        </w:tc>
        <w:tc>
          <w:tcPr>
            <w:tcW w:w="2551" w:type="dxa"/>
            <w:tcBorders>
              <w:bottom w:val="single" w:sz="4" w:space="0" w:color="auto"/>
            </w:tcBorders>
          </w:tcPr>
          <w:p w:rsidR="0041019E" w:rsidRPr="008B21E4" w:rsidRDefault="0041019E" w:rsidP="009A6ED3">
            <w:pPr>
              <w:pStyle w:val="ConsPlusNormal"/>
            </w:pPr>
          </w:p>
        </w:tc>
        <w:tc>
          <w:tcPr>
            <w:tcW w:w="340" w:type="dxa"/>
          </w:tcPr>
          <w:p w:rsidR="0041019E" w:rsidRPr="008B21E4" w:rsidRDefault="0041019E" w:rsidP="009A6ED3">
            <w:pPr>
              <w:pStyle w:val="ConsPlusNormal"/>
            </w:pPr>
          </w:p>
        </w:tc>
        <w:tc>
          <w:tcPr>
            <w:tcW w:w="3936" w:type="dxa"/>
            <w:tcBorders>
              <w:bottom w:val="single" w:sz="4" w:space="0" w:color="auto"/>
            </w:tcBorders>
          </w:tcPr>
          <w:p w:rsidR="0041019E" w:rsidRPr="008B21E4" w:rsidRDefault="0041019E" w:rsidP="009A6ED3">
            <w:pPr>
              <w:pStyle w:val="ConsPlusNormal"/>
            </w:pPr>
          </w:p>
        </w:tc>
      </w:tr>
      <w:tr w:rsidR="0041019E" w:rsidRPr="008B21E4" w:rsidTr="008B21E4">
        <w:tc>
          <w:tcPr>
            <w:tcW w:w="2977" w:type="dxa"/>
            <w:tcBorders>
              <w:top w:val="single" w:sz="4" w:space="0" w:color="auto"/>
            </w:tcBorders>
          </w:tcPr>
          <w:p w:rsidR="0041019E" w:rsidRPr="008B21E4" w:rsidRDefault="0041019E" w:rsidP="009A6ED3">
            <w:pPr>
              <w:pStyle w:val="ConsPlusNormal"/>
              <w:jc w:val="center"/>
            </w:pPr>
            <w:r w:rsidRPr="008B21E4">
              <w:t>(должность)</w:t>
            </w:r>
          </w:p>
        </w:tc>
        <w:tc>
          <w:tcPr>
            <w:tcW w:w="340" w:type="dxa"/>
          </w:tcPr>
          <w:p w:rsidR="0041019E" w:rsidRPr="008B21E4" w:rsidRDefault="0041019E" w:rsidP="009A6ED3">
            <w:pPr>
              <w:pStyle w:val="ConsPlusNormal"/>
              <w:jc w:val="center"/>
            </w:pPr>
          </w:p>
        </w:tc>
        <w:tc>
          <w:tcPr>
            <w:tcW w:w="2551" w:type="dxa"/>
            <w:tcBorders>
              <w:top w:val="single" w:sz="4" w:space="0" w:color="auto"/>
            </w:tcBorders>
          </w:tcPr>
          <w:p w:rsidR="0041019E" w:rsidRPr="008B21E4" w:rsidRDefault="0041019E" w:rsidP="009A6ED3">
            <w:pPr>
              <w:pStyle w:val="ConsPlusNormal"/>
              <w:jc w:val="center"/>
            </w:pPr>
            <w:r w:rsidRPr="008B21E4">
              <w:t>(подпись, печать)</w:t>
            </w:r>
          </w:p>
        </w:tc>
        <w:tc>
          <w:tcPr>
            <w:tcW w:w="340" w:type="dxa"/>
          </w:tcPr>
          <w:p w:rsidR="0041019E" w:rsidRPr="008B21E4" w:rsidRDefault="0041019E" w:rsidP="009A6ED3">
            <w:pPr>
              <w:pStyle w:val="ConsPlusNormal"/>
              <w:jc w:val="center"/>
            </w:pPr>
          </w:p>
        </w:tc>
        <w:tc>
          <w:tcPr>
            <w:tcW w:w="3936" w:type="dxa"/>
            <w:tcBorders>
              <w:top w:val="single" w:sz="4" w:space="0" w:color="auto"/>
            </w:tcBorders>
          </w:tcPr>
          <w:p w:rsidR="0041019E" w:rsidRPr="008B21E4" w:rsidRDefault="0041019E" w:rsidP="009A6ED3">
            <w:pPr>
              <w:pStyle w:val="ConsPlusNormal"/>
              <w:jc w:val="center"/>
            </w:pPr>
            <w:r w:rsidRPr="008B21E4">
              <w:t>(инициалы, фамилия)</w:t>
            </w:r>
          </w:p>
        </w:tc>
      </w:tr>
    </w:tbl>
    <w:p w:rsidR="0041019E" w:rsidRPr="008B21E4" w:rsidRDefault="0041019E" w:rsidP="004C3DA3">
      <w:pPr>
        <w:pStyle w:val="ConsPlusNormal"/>
        <w:jc w:val="both"/>
      </w:pPr>
    </w:p>
    <w:sectPr w:rsidR="0041019E" w:rsidRPr="008B21E4" w:rsidSect="00535C59">
      <w:headerReference w:type="default" r:id="rId8"/>
      <w:footerReference w:type="default" r:id="rId9"/>
      <w:pgSz w:w="11906" w:h="16838"/>
      <w:pgMar w:top="1440" w:right="566" w:bottom="1440"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8C8" w:rsidRDefault="002848C8">
      <w:pPr>
        <w:spacing w:after="0" w:line="240" w:lineRule="auto"/>
      </w:pPr>
      <w:r>
        <w:separator/>
      </w:r>
    </w:p>
  </w:endnote>
  <w:endnote w:type="continuationSeparator" w:id="0">
    <w:p w:rsidR="002848C8" w:rsidRDefault="0028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CA" w:rsidRDefault="000B7EC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8C8" w:rsidRDefault="002848C8">
      <w:pPr>
        <w:spacing w:after="0" w:line="240" w:lineRule="auto"/>
      </w:pPr>
      <w:r>
        <w:separator/>
      </w:r>
    </w:p>
  </w:footnote>
  <w:footnote w:type="continuationSeparator" w:id="0">
    <w:p w:rsidR="002848C8" w:rsidRDefault="00284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CA" w:rsidRPr="00AB029A" w:rsidRDefault="000B7ECA" w:rsidP="00AB02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19E"/>
    <w:rsid w:val="000734AB"/>
    <w:rsid w:val="000B7ECA"/>
    <w:rsid w:val="000C7839"/>
    <w:rsid w:val="002848C8"/>
    <w:rsid w:val="003B546D"/>
    <w:rsid w:val="0041019E"/>
    <w:rsid w:val="00422587"/>
    <w:rsid w:val="00433ED0"/>
    <w:rsid w:val="004C3DA3"/>
    <w:rsid w:val="00535C59"/>
    <w:rsid w:val="005B5C48"/>
    <w:rsid w:val="006669AE"/>
    <w:rsid w:val="006F2E83"/>
    <w:rsid w:val="00845C7F"/>
    <w:rsid w:val="00872BB5"/>
    <w:rsid w:val="00877C1C"/>
    <w:rsid w:val="008B21E4"/>
    <w:rsid w:val="00985B0D"/>
    <w:rsid w:val="009A6ED3"/>
    <w:rsid w:val="00B42828"/>
    <w:rsid w:val="00B82F0B"/>
    <w:rsid w:val="00C96F59"/>
    <w:rsid w:val="00D06AB8"/>
    <w:rsid w:val="00D56857"/>
    <w:rsid w:val="00DE2F04"/>
    <w:rsid w:val="00E536EA"/>
    <w:rsid w:val="00F351B8"/>
    <w:rsid w:val="00F84B5F"/>
    <w:rsid w:val="00FF5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19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019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1019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1019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41019E"/>
    <w:pPr>
      <w:tabs>
        <w:tab w:val="center" w:pos="4677"/>
        <w:tab w:val="right" w:pos="9355"/>
      </w:tabs>
    </w:pPr>
  </w:style>
  <w:style w:type="character" w:customStyle="1" w:styleId="a4">
    <w:name w:val="Верхний колонтитул Знак"/>
    <w:basedOn w:val="a0"/>
    <w:link w:val="a3"/>
    <w:uiPriority w:val="99"/>
    <w:rsid w:val="0041019E"/>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19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019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1019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1019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41019E"/>
    <w:pPr>
      <w:tabs>
        <w:tab w:val="center" w:pos="4677"/>
        <w:tab w:val="right" w:pos="9355"/>
      </w:tabs>
    </w:pPr>
  </w:style>
  <w:style w:type="character" w:customStyle="1" w:styleId="a4">
    <w:name w:val="Верхний колонтитул Знак"/>
    <w:basedOn w:val="a0"/>
    <w:link w:val="a3"/>
    <w:uiPriority w:val="99"/>
    <w:rsid w:val="0041019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CAF6327DA842CE1BEA713918AE1F3A3100051C0A36A7F4F416C6A4FC2C989214BF054B4B070906ACD777F91318CD4CDEE3EE15669C3EC90DK2j0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12072</Words>
  <Characters>68816</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Головешкина Елена Сергеевна</dc:creator>
  <cp:lastModifiedBy>SIO01</cp:lastModifiedBy>
  <cp:revision>3</cp:revision>
  <dcterms:created xsi:type="dcterms:W3CDTF">2020-12-16T06:12:00Z</dcterms:created>
  <dcterms:modified xsi:type="dcterms:W3CDTF">2020-12-16T06:12:00Z</dcterms:modified>
</cp:coreProperties>
</file>